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53DB9" w14:textId="77777777" w:rsidR="00A16801" w:rsidRDefault="00BA3CC4" w:rsidP="00912A3A">
      <w:r>
        <w:rPr>
          <w:noProof/>
        </w:rPr>
        <w:drawing>
          <wp:inline distT="0" distB="0" distL="0" distR="0" wp14:anchorId="0036D7D8" wp14:editId="34199C93">
            <wp:extent cx="1781175" cy="454007"/>
            <wp:effectExtent l="0" t="0" r="0" b="3810"/>
            <wp:docPr id="1" name="Рисунок 1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674" cy="468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483CFF1" w14:textId="77777777" w:rsidR="002E60DF" w:rsidRPr="00C376D8" w:rsidRDefault="002E60DF" w:rsidP="00912A3A"/>
    <w:tbl>
      <w:tblPr>
        <w:tblStyle w:val="a3"/>
        <w:tblW w:w="10632" w:type="dxa"/>
        <w:tblLook w:val="04A0" w:firstRow="1" w:lastRow="0" w:firstColumn="1" w:lastColumn="0" w:noHBand="0" w:noVBand="1"/>
      </w:tblPr>
      <w:tblGrid>
        <w:gridCol w:w="4547"/>
        <w:gridCol w:w="2966"/>
        <w:gridCol w:w="3119"/>
      </w:tblGrid>
      <w:tr w:rsidR="00C73F55" w:rsidRPr="00071DE5" w14:paraId="00C1D85A" w14:textId="77777777" w:rsidTr="002E60DF">
        <w:tc>
          <w:tcPr>
            <w:tcW w:w="751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CD243E" w14:textId="77777777" w:rsidR="002E60DF" w:rsidRPr="000F3CA5" w:rsidRDefault="002E60DF" w:rsidP="00912A3A"/>
          <w:p w14:paraId="01BA6DDF" w14:textId="77777777" w:rsidR="00C73F55" w:rsidRPr="0024073C" w:rsidRDefault="00C73F55" w:rsidP="0024073C">
            <w:pPr>
              <w:ind w:firstLine="18"/>
              <w:jc w:val="center"/>
              <w:rPr>
                <w:b/>
                <w:sz w:val="32"/>
                <w:szCs w:val="32"/>
              </w:rPr>
            </w:pPr>
            <w:r w:rsidRPr="0024073C">
              <w:rPr>
                <w:b/>
                <w:sz w:val="32"/>
                <w:szCs w:val="32"/>
              </w:rPr>
              <w:t>Ключевой информационный документ об условиях добровольного страхования</w:t>
            </w:r>
          </w:p>
          <w:p w14:paraId="6815AA86" w14:textId="624A5DDC" w:rsidR="00C73F55" w:rsidRPr="007B0DD4" w:rsidRDefault="00513C40" w:rsidP="007B0DD4">
            <w:pPr>
              <w:jc w:val="center"/>
            </w:pPr>
            <w:r w:rsidRPr="007B0DD4">
              <w:t>(в части страхования жизни</w:t>
            </w:r>
            <w:r w:rsidR="001B0AAD" w:rsidRPr="007B0DD4">
              <w:t xml:space="preserve">, </w:t>
            </w:r>
            <w:r w:rsidRPr="007B0DD4">
              <w:t xml:space="preserve">здоровья </w:t>
            </w:r>
            <w:r w:rsidR="001B0AAD" w:rsidRPr="007B0DD4">
              <w:t>и трудоспособности зае</w:t>
            </w:r>
            <w:r w:rsidRPr="007B0DD4">
              <w:t>мщика)</w:t>
            </w:r>
          </w:p>
          <w:p w14:paraId="0C37E330" w14:textId="77777777" w:rsidR="007B5978" w:rsidRDefault="007B5978" w:rsidP="00912A3A"/>
          <w:p w14:paraId="223BBE76" w14:textId="42BB8D07" w:rsidR="00C73F55" w:rsidRDefault="001D2BAD" w:rsidP="00912A3A">
            <w:r w:rsidRPr="00071DE5">
              <w:t xml:space="preserve">подготовлен на основании </w:t>
            </w:r>
            <w:r w:rsidRPr="002E60DF">
              <w:rPr>
                <w:b/>
              </w:rPr>
              <w:t xml:space="preserve">Правил </w:t>
            </w:r>
            <w:r w:rsidR="00AC1DB0" w:rsidRPr="002E60DF">
              <w:rPr>
                <w:b/>
              </w:rPr>
              <w:t>комплексного ипотечного страхования</w:t>
            </w:r>
            <w:r w:rsidRPr="00071DE5">
              <w:t xml:space="preserve"> Акционерного общества «Объединенная страховая компания», утверждённых Приказом </w:t>
            </w:r>
            <w:r w:rsidRPr="00217604">
              <w:t>Президента</w:t>
            </w:r>
            <w:r w:rsidR="00071DE5" w:rsidRPr="00217604">
              <w:t xml:space="preserve"> </w:t>
            </w:r>
            <w:r w:rsidR="00E93D2C" w:rsidRPr="00217604">
              <w:t xml:space="preserve">от </w:t>
            </w:r>
            <w:r w:rsidR="00D07D6E" w:rsidRPr="00217604">
              <w:t>13</w:t>
            </w:r>
            <w:r w:rsidR="005D4772" w:rsidRPr="00217604">
              <w:t>.10</w:t>
            </w:r>
            <w:r w:rsidR="00071DE5" w:rsidRPr="00217604">
              <w:t>.20</w:t>
            </w:r>
            <w:r w:rsidR="00AC1DB0" w:rsidRPr="00217604">
              <w:t>2</w:t>
            </w:r>
            <w:r w:rsidR="007B0DD4" w:rsidRPr="00217604">
              <w:t>6</w:t>
            </w:r>
            <w:r w:rsidR="00071DE5" w:rsidRPr="00217604">
              <w:t xml:space="preserve"> №</w:t>
            </w:r>
            <w:r w:rsidR="00E93D2C" w:rsidRPr="00217604">
              <w:t xml:space="preserve"> </w:t>
            </w:r>
            <w:r w:rsidR="00071DE5" w:rsidRPr="00217604">
              <w:t>С-</w:t>
            </w:r>
            <w:r w:rsidR="00D07D6E" w:rsidRPr="00217604">
              <w:t>462</w:t>
            </w:r>
            <w:r w:rsidR="00174D36" w:rsidRPr="00217604">
              <w:t xml:space="preserve"> (далее </w:t>
            </w:r>
            <w:r w:rsidR="00174D36">
              <w:t>- Правила страхования)</w:t>
            </w:r>
          </w:p>
          <w:p w14:paraId="69066EEF" w14:textId="77777777" w:rsidR="00174D36" w:rsidRPr="00071DE5" w:rsidRDefault="00174D36" w:rsidP="00912A3A"/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6DABE43" w14:textId="1414BED5" w:rsidR="00C73F55" w:rsidRPr="00071DE5" w:rsidRDefault="001E0C6C" w:rsidP="00A55339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44A7906" wp14:editId="11A9C071">
                  <wp:simplePos x="0" y="0"/>
                  <wp:positionH relativeFrom="column">
                    <wp:posOffset>281940</wp:posOffset>
                  </wp:positionH>
                  <wp:positionV relativeFrom="paragraph">
                    <wp:posOffset>12065</wp:posOffset>
                  </wp:positionV>
                  <wp:extent cx="1335405" cy="1335405"/>
                  <wp:effectExtent l="0" t="0" r="0" b="0"/>
                  <wp:wrapNone/>
                  <wp:docPr id="4" name="Рисунок 4" descr="http://qrcoder.ru/code/?https%3A%2F%2Fosk-ins.ru%2Fupload_files%2F01_pravila-kompleksnogo-ipotechnogo-strahovaniya-kis_red-ot-13-10-2026_957.pdf&amp;3&amp;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qrcoder.ru/code/?https%3A%2F%2Fosk-ins.ru%2Fupload_files%2F01_pravila-kompleksnogo-ipotechnogo-strahovaniya-kis_red-ot-13-10-2026_957.pdf&amp;3&amp;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1335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46592" w:rsidRPr="00071DE5" w14:paraId="48CE0294" w14:textId="77777777" w:rsidTr="000B79B5">
        <w:trPr>
          <w:trHeight w:val="765"/>
        </w:trPr>
        <w:tc>
          <w:tcPr>
            <w:tcW w:w="1063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E239BD" w14:textId="26B4CA67" w:rsidR="002E60DF" w:rsidRPr="002E60DF" w:rsidRDefault="00946592" w:rsidP="000B79B5">
            <w:r w:rsidRPr="00A009A1">
              <w:rPr>
                <w:b/>
              </w:rPr>
              <w:t>Страховщик:</w:t>
            </w:r>
            <w:r>
              <w:t xml:space="preserve"> </w:t>
            </w:r>
            <w:r w:rsidR="002E60DF" w:rsidRPr="002647D3">
              <w:t xml:space="preserve">Акционерное общество «Объединенная страховая компания» (сокращенное наименование АО «ОСК»). Адрес: </w:t>
            </w:r>
            <w:r w:rsidR="009E6F12" w:rsidRPr="009E6F12">
              <w:t>443041, Самарская область, г. Самара, ул. Ленинская, д.168, оф.2</w:t>
            </w:r>
            <w:r w:rsidR="002E60DF" w:rsidRPr="002647D3">
              <w:t xml:space="preserve">, Тел. (846) </w:t>
            </w:r>
            <w:r w:rsidR="002E60DF">
              <w:t xml:space="preserve">212-99-55. Сайт: </w:t>
            </w:r>
            <w:hyperlink r:id="rId9" w:history="1">
              <w:r w:rsidR="002E60DF" w:rsidRPr="0082392C">
                <w:rPr>
                  <w:rStyle w:val="a9"/>
                </w:rPr>
                <w:t>www.osk-ins.ru</w:t>
              </w:r>
            </w:hyperlink>
          </w:p>
        </w:tc>
      </w:tr>
      <w:tr w:rsidR="0055279C" w:rsidRPr="00BC0B3C" w14:paraId="6BEA08E8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5D430" w14:textId="77777777" w:rsidR="0055279C" w:rsidRPr="00BC0B3C" w:rsidRDefault="0055279C" w:rsidP="00912A3A">
            <w:r w:rsidRPr="00BC0B3C">
              <w:t xml:space="preserve">Раздел </w:t>
            </w:r>
            <w:r w:rsidRPr="00BC0B3C">
              <w:rPr>
                <w:lang w:val="en-US"/>
              </w:rPr>
              <w:t>I</w:t>
            </w:r>
            <w:r w:rsidRPr="00BC0B3C">
              <w:t>. ЧТО ЗАСТРАХОВАНО</w:t>
            </w:r>
            <w:r w:rsidR="00663A1A" w:rsidRPr="00BC0B3C">
              <w:t>?</w:t>
            </w:r>
          </w:p>
        </w:tc>
      </w:tr>
      <w:tr w:rsidR="00C73F55" w:rsidRPr="00071DE5" w14:paraId="584A26BD" w14:textId="77777777" w:rsidTr="002E60DF">
        <w:tc>
          <w:tcPr>
            <w:tcW w:w="45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649376" w14:textId="77777777" w:rsidR="00C73F55" w:rsidRDefault="00174D36" w:rsidP="00912A3A">
            <w:r>
              <w:t>Страховые риски, которые влияют на условия потребительского кредита (займа)</w:t>
            </w:r>
            <w:r w:rsidR="008D6CFC">
              <w:t xml:space="preserve"> или по </w:t>
            </w:r>
            <w:r w:rsidR="00962524">
              <w:t xml:space="preserve">которым </w:t>
            </w:r>
            <w:r w:rsidR="008D6CFC">
              <w:t xml:space="preserve">кредитор является </w:t>
            </w:r>
            <w:r w:rsidR="008D6CFC" w:rsidRPr="006D2712">
              <w:t>выгодоприобретателем</w:t>
            </w:r>
            <w:r w:rsidR="00414F73" w:rsidRPr="006D2712">
              <w:t xml:space="preserve"> (далее</w:t>
            </w:r>
            <w:r w:rsidR="00414F73" w:rsidRPr="00FD2029">
              <w:t xml:space="preserve"> – </w:t>
            </w:r>
            <w:r w:rsidR="00414F73" w:rsidRPr="00FD2029">
              <w:rPr>
                <w:b/>
              </w:rPr>
              <w:t>основные страховые риски</w:t>
            </w:r>
            <w:r w:rsidR="00414F73" w:rsidRPr="00FD2029">
              <w:t>)</w:t>
            </w:r>
            <w:r w:rsidR="00962524" w:rsidRPr="00FD2029">
              <w:t>:</w:t>
            </w:r>
          </w:p>
          <w:p w14:paraId="0979CDFE" w14:textId="77777777" w:rsidR="00962524" w:rsidRDefault="00962524" w:rsidP="00912A3A"/>
          <w:p w14:paraId="20E03EA0" w14:textId="10F8957F" w:rsidR="00962524" w:rsidRPr="00217604" w:rsidRDefault="00962524" w:rsidP="00912A3A">
            <w:pPr>
              <w:pStyle w:val="a8"/>
              <w:numPr>
                <w:ilvl w:val="0"/>
                <w:numId w:val="8"/>
              </w:numPr>
            </w:pPr>
            <w:r w:rsidRPr="00962524">
              <w:t>Смерть Застрахованного лица</w:t>
            </w:r>
            <w:r w:rsidR="00FD52C6">
              <w:t xml:space="preserve"> (</w:t>
            </w:r>
            <w:r w:rsidR="00FD52C6" w:rsidRPr="00217604">
              <w:t xml:space="preserve">п. </w:t>
            </w:r>
            <w:r w:rsidR="00C37646" w:rsidRPr="00217604">
              <w:t>3.2.3.</w:t>
            </w:r>
            <w:r w:rsidR="007864BF" w:rsidRPr="00217604">
              <w:t>3</w:t>
            </w:r>
            <w:r w:rsidR="00DF7893" w:rsidRPr="00217604">
              <w:t>, 3.2.3.4</w:t>
            </w:r>
            <w:r w:rsidR="00FD52C6" w:rsidRPr="00217604">
              <w:t xml:space="preserve"> Правил страхования).</w:t>
            </w:r>
          </w:p>
          <w:p w14:paraId="55CF4030" w14:textId="2B8BF2A5" w:rsidR="00962524" w:rsidRDefault="00414F73" w:rsidP="00912A3A">
            <w:pPr>
              <w:pStyle w:val="a8"/>
              <w:numPr>
                <w:ilvl w:val="0"/>
                <w:numId w:val="8"/>
              </w:numPr>
            </w:pPr>
            <w:r w:rsidRPr="00217604">
              <w:t>И</w:t>
            </w:r>
            <w:r w:rsidR="00962524" w:rsidRPr="00217604">
              <w:t>нвалидност</w:t>
            </w:r>
            <w:r w:rsidR="0084050C" w:rsidRPr="00217604">
              <w:t>ь Застрахованного лица</w:t>
            </w:r>
            <w:r w:rsidR="00962524" w:rsidRPr="00217604">
              <w:t xml:space="preserve"> I или II группы </w:t>
            </w:r>
            <w:r w:rsidRPr="00217604">
              <w:t>в результате несчастного случая или болезни</w:t>
            </w:r>
            <w:r w:rsidR="00FD52C6" w:rsidRPr="00217604">
              <w:t xml:space="preserve"> (п. </w:t>
            </w:r>
            <w:r w:rsidR="00C37646" w:rsidRPr="00217604">
              <w:t>3.2.3.</w:t>
            </w:r>
            <w:r w:rsidR="007864BF" w:rsidRPr="00217604">
              <w:t>2</w:t>
            </w:r>
            <w:r w:rsidR="00DF7893" w:rsidRPr="00217604">
              <w:t>, 3.2.3.4</w:t>
            </w:r>
            <w:r w:rsidR="00FD52C6" w:rsidRPr="00217604">
              <w:t xml:space="preserve"> </w:t>
            </w:r>
            <w:r w:rsidR="00FD52C6">
              <w:t>Правил страхования).</w:t>
            </w:r>
          </w:p>
          <w:p w14:paraId="0ADE56E5" w14:textId="77777777" w:rsidR="00414F73" w:rsidRPr="00962524" w:rsidRDefault="00414F73" w:rsidP="00912A3A">
            <w:pPr>
              <w:pStyle w:val="a8"/>
            </w:pPr>
          </w:p>
        </w:tc>
        <w:tc>
          <w:tcPr>
            <w:tcW w:w="60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EB8406C" w14:textId="77777777" w:rsidR="00C73F55" w:rsidRDefault="00C73F55" w:rsidP="00912A3A"/>
          <w:p w14:paraId="4D8C2FAC" w14:textId="6B8517F1" w:rsidR="00C0729E" w:rsidRDefault="00C0729E" w:rsidP="00912A3A"/>
          <w:p w14:paraId="160DBB6B" w14:textId="77777777" w:rsidR="00C0729E" w:rsidRDefault="00C0729E" w:rsidP="00912A3A"/>
          <w:p w14:paraId="27DBBADC" w14:textId="68A49C16" w:rsidR="00C0729E" w:rsidRDefault="00C0729E" w:rsidP="00912A3A"/>
          <w:p w14:paraId="339C4C3C" w14:textId="77777777" w:rsidR="00414F73" w:rsidRDefault="00414F73" w:rsidP="00912A3A"/>
          <w:p w14:paraId="0E256A20" w14:textId="77777777" w:rsidR="00414F73" w:rsidRDefault="00414F73" w:rsidP="00912A3A"/>
          <w:p w14:paraId="4C64F650" w14:textId="77777777" w:rsidR="00C0729E" w:rsidRPr="00071DE5" w:rsidRDefault="00C0729E" w:rsidP="00912A3A">
            <w:r>
              <w:t>_____</w:t>
            </w:r>
            <w:r w:rsidR="00DD0688">
              <w:t>_______</w:t>
            </w:r>
            <w:r w:rsidR="00414F73">
              <w:t>_______________ рублей</w:t>
            </w:r>
            <w:r>
              <w:t xml:space="preserve"> - </w:t>
            </w:r>
            <w:r w:rsidRPr="00414F73">
              <w:t>страховая премия</w:t>
            </w:r>
            <w:r w:rsidR="00DD0688" w:rsidRPr="00414F73">
              <w:t xml:space="preserve"> </w:t>
            </w:r>
            <w:r w:rsidR="00414F73" w:rsidRPr="00414F73">
              <w:t>за основные страховые риски</w:t>
            </w:r>
          </w:p>
        </w:tc>
      </w:tr>
      <w:tr w:rsidR="00C0729E" w:rsidRPr="00071DE5" w14:paraId="028373EA" w14:textId="77777777" w:rsidTr="002E60DF">
        <w:tc>
          <w:tcPr>
            <w:tcW w:w="106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194F" w14:textId="77777777" w:rsidR="00C677AE" w:rsidRDefault="00414F73" w:rsidP="00912A3A">
            <w:r>
              <w:t xml:space="preserve">По основным страховым рискам </w:t>
            </w:r>
            <w:r w:rsidR="00C0729E">
              <w:t>Выгодоприобретателем является:</w:t>
            </w:r>
            <w:r>
              <w:t xml:space="preserve"> _________________________________</w:t>
            </w:r>
          </w:p>
          <w:p w14:paraId="76F821CB" w14:textId="5D3EC3E3" w:rsidR="00C0729E" w:rsidRDefault="00C0729E" w:rsidP="00912A3A">
            <w:r>
              <w:br/>
            </w:r>
            <w:r w:rsidR="00456822" w:rsidRPr="00255B9B">
              <w:t>Дополнительные страховые риски</w:t>
            </w:r>
            <w:r w:rsidR="00456822" w:rsidRPr="00043558">
              <w:t>: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28"/>
              <w:gridCol w:w="5954"/>
            </w:tblGrid>
            <w:tr w:rsidR="00456822" w14:paraId="397C9FFC" w14:textId="77777777" w:rsidTr="00D203BF">
              <w:tc>
                <w:tcPr>
                  <w:tcW w:w="4428" w:type="dxa"/>
                </w:tcPr>
                <w:p w14:paraId="2233F457" w14:textId="77777777" w:rsidR="00456822" w:rsidRDefault="00456822" w:rsidP="00912A3A"/>
                <w:p w14:paraId="3E31601C" w14:textId="009B3AF1" w:rsidR="00456822" w:rsidRDefault="000D5473" w:rsidP="00912A3A">
                  <w:r>
                    <w:t xml:space="preserve">1. </w:t>
                  </w:r>
                  <w:r w:rsidRPr="000D5473">
                    <w:t>Временная нетрудоспособность Застрахованного лица в результате несчастного случая или болезни</w:t>
                  </w:r>
                  <w:r>
                    <w:t xml:space="preserve"> (п. 3.2.3.1 Правил страхования)</w:t>
                  </w:r>
                  <w:r w:rsidR="00442715">
                    <w:t>.</w:t>
                  </w:r>
                </w:p>
                <w:p w14:paraId="292DB592" w14:textId="77777777" w:rsidR="00456822" w:rsidRDefault="00456822" w:rsidP="00912A3A"/>
              </w:tc>
              <w:tc>
                <w:tcPr>
                  <w:tcW w:w="5954" w:type="dxa"/>
                </w:tcPr>
                <w:p w14:paraId="56C6860B" w14:textId="77777777" w:rsidR="007C4AC3" w:rsidRDefault="007C4AC3" w:rsidP="00912A3A"/>
                <w:p w14:paraId="191147D7" w14:textId="77777777" w:rsidR="007C4AC3" w:rsidRDefault="007C4AC3" w:rsidP="00912A3A"/>
                <w:p w14:paraId="599B64F3" w14:textId="419E807D" w:rsidR="00456822" w:rsidRDefault="00456822" w:rsidP="00912A3A">
                  <w:r>
                    <w:t xml:space="preserve">___________________________ рублей - </w:t>
                  </w:r>
                  <w:r w:rsidRPr="00414F73">
                    <w:t xml:space="preserve">страховая премия за </w:t>
                  </w:r>
                  <w:r>
                    <w:t>дополнитель</w:t>
                  </w:r>
                  <w:r w:rsidRPr="00414F73">
                    <w:t>ные страховые риски</w:t>
                  </w:r>
                </w:p>
              </w:tc>
            </w:tr>
          </w:tbl>
          <w:p w14:paraId="6183EC51" w14:textId="77777777" w:rsidR="00456822" w:rsidRDefault="00456822" w:rsidP="00912A3A">
            <w:r>
              <w:t>По дополнительным страховым рискам Выгодоприобретателем является: __________________________</w:t>
            </w:r>
          </w:p>
          <w:p w14:paraId="2FBD0C09" w14:textId="4EBAE25E" w:rsidR="00472D80" w:rsidRPr="00071DE5" w:rsidRDefault="00472D80" w:rsidP="00912A3A"/>
        </w:tc>
      </w:tr>
      <w:tr w:rsidR="00A64865" w:rsidRPr="00506BC8" w14:paraId="63D36F8C" w14:textId="77777777" w:rsidTr="002E60DF">
        <w:trPr>
          <w:trHeight w:val="215"/>
        </w:trPr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0285CB" w14:textId="77777777" w:rsidR="00A64865" w:rsidRPr="00506BC8" w:rsidRDefault="00A64865" w:rsidP="00912A3A"/>
        </w:tc>
      </w:tr>
      <w:tr w:rsidR="00B50B68" w:rsidRPr="00506BC8" w14:paraId="4B3121E5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6B4489" w14:textId="77777777" w:rsidR="00B50B68" w:rsidRPr="00506BC8" w:rsidRDefault="00B50B68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II</w:t>
            </w:r>
            <w:r w:rsidRPr="00506BC8">
              <w:t xml:space="preserve">. ЧТО </w:t>
            </w:r>
            <w:r w:rsidR="00884B4F" w:rsidRPr="00506BC8">
              <w:t xml:space="preserve">НЕ </w:t>
            </w:r>
            <w:r w:rsidRPr="00506BC8">
              <w:t>ЗАСТРАХОВАНО</w:t>
            </w:r>
            <w:r w:rsidR="00663A1A" w:rsidRPr="00506BC8">
              <w:t>?</w:t>
            </w:r>
          </w:p>
        </w:tc>
      </w:tr>
      <w:tr w:rsidR="008505DD" w:rsidRPr="00071DE5" w14:paraId="40CD40D4" w14:textId="77777777" w:rsidTr="002E60DF">
        <w:tc>
          <w:tcPr>
            <w:tcW w:w="10632" w:type="dxa"/>
            <w:gridSpan w:val="3"/>
            <w:tcBorders>
              <w:bottom w:val="single" w:sz="4" w:space="0" w:color="auto"/>
            </w:tcBorders>
          </w:tcPr>
          <w:p w14:paraId="36EE3E23" w14:textId="314790F1" w:rsidR="00CA12D4" w:rsidRPr="00CA12D4" w:rsidRDefault="00CA12D4" w:rsidP="00912A3A">
            <w:r w:rsidRPr="00CA12D4">
              <w:t xml:space="preserve">В соответствии с Правилами страхования происшедшее событие </w:t>
            </w:r>
            <w:r w:rsidR="00456822">
              <w:t xml:space="preserve">по основным и дополнительным страховым рискам </w:t>
            </w:r>
            <w:r w:rsidRPr="00CA12D4">
              <w:t>не может быть признано страховым случаем, если оно наступило вследствие:</w:t>
            </w:r>
          </w:p>
          <w:p w14:paraId="6CD2866D" w14:textId="3DC3A19B" w:rsidR="00CA12D4" w:rsidRPr="00217604" w:rsidRDefault="00CA12D4" w:rsidP="00912A3A">
            <w:pPr>
              <w:pStyle w:val="a8"/>
              <w:numPr>
                <w:ilvl w:val="0"/>
                <w:numId w:val="12"/>
              </w:numPr>
            </w:pPr>
            <w:r w:rsidRPr="00CA12D4">
              <w:t>Самоубийства или попытки самоубийства.</w:t>
            </w:r>
            <w:r w:rsidR="00C371D7">
              <w:t xml:space="preserve"> </w:t>
            </w:r>
            <w:r w:rsidRPr="00CA12D4">
              <w:t xml:space="preserve">Страховщик не освобождается от выплаты страховой суммы, которая по договору страхования подлежит уплате в случае смерти Застрахованного лица, в случае, если его смерть </w:t>
            </w:r>
            <w:r w:rsidRPr="00217604">
              <w:t>наступила вследствие самоубийства и к этому времени договор страхования действовал не менее двух лет (п.3 ст. 963 ГК РФ), а также в случае, когда Застрахованное лицо было доведено до самоубийства преступными действиями третьих лиц</w:t>
            </w:r>
            <w:r w:rsidR="00456822" w:rsidRPr="00217604">
              <w:t xml:space="preserve"> (п. 3.4.3.1 Правил страхования)</w:t>
            </w:r>
            <w:r w:rsidRPr="00217604">
              <w:t>.</w:t>
            </w:r>
          </w:p>
          <w:p w14:paraId="637BE8E6" w14:textId="17854900" w:rsidR="00C371D7" w:rsidRPr="00217604" w:rsidRDefault="003E25AD" w:rsidP="00912A3A">
            <w:pPr>
              <w:pStyle w:val="a8"/>
              <w:numPr>
                <w:ilvl w:val="0"/>
                <w:numId w:val="12"/>
              </w:numPr>
            </w:pPr>
            <w:r w:rsidRPr="00217604">
              <w:rPr>
                <w:rFonts w:cs="Tahoma"/>
              </w:rPr>
              <w:t>Нахождения Застрахованного лица в состоянии алкогольного, наркотического, токсического опьянения (отравления), или при наличии причинно-следственной связи с алкогольным, наркотическим, токсическим опьянением (отравлением), подтвержденными документами компетентных органов</w:t>
            </w:r>
            <w:r w:rsidRPr="00217604">
              <w:t xml:space="preserve"> </w:t>
            </w:r>
            <w:r w:rsidR="00E971A6" w:rsidRPr="00217604">
              <w:t>(п. 3.4.3.2 Правил страхования)</w:t>
            </w:r>
            <w:r w:rsidR="00C371D7" w:rsidRPr="00217604">
              <w:t>.</w:t>
            </w:r>
          </w:p>
          <w:p w14:paraId="33366315" w14:textId="0ED08B0B" w:rsidR="00C371D7" w:rsidRPr="00217604" w:rsidRDefault="00C371D7" w:rsidP="00912A3A">
            <w:pPr>
              <w:pStyle w:val="a8"/>
              <w:numPr>
                <w:ilvl w:val="0"/>
                <w:numId w:val="12"/>
              </w:numPr>
            </w:pPr>
            <w:r w:rsidRPr="00217604">
              <w:t>Воздействия ядерного взрыва, радиации или радиоактивного заражения</w:t>
            </w:r>
            <w:r w:rsidR="00E971A6" w:rsidRPr="00217604">
              <w:t xml:space="preserve"> (п. 3.4.4.1 Правил страхования)</w:t>
            </w:r>
            <w:r w:rsidRPr="00217604">
              <w:t>.</w:t>
            </w:r>
          </w:p>
          <w:p w14:paraId="4883FDD0" w14:textId="6F4E4E47" w:rsidR="00C371D7" w:rsidRPr="00217604" w:rsidRDefault="00C371D7" w:rsidP="00912A3A">
            <w:pPr>
              <w:pStyle w:val="a8"/>
              <w:numPr>
                <w:ilvl w:val="0"/>
                <w:numId w:val="12"/>
              </w:numPr>
            </w:pPr>
            <w:r w:rsidRPr="00217604">
              <w:t>Военных действий, а также маневров или иных военных мероприятий</w:t>
            </w:r>
            <w:r w:rsidR="00E971A6" w:rsidRPr="00217604">
              <w:t xml:space="preserve"> (п. 3.4.4.</w:t>
            </w:r>
            <w:r w:rsidR="00310930" w:rsidRPr="00217604">
              <w:t>1</w:t>
            </w:r>
            <w:r w:rsidR="00E971A6" w:rsidRPr="00217604">
              <w:t xml:space="preserve"> Правил страхования)</w:t>
            </w:r>
            <w:r w:rsidRPr="00217604">
              <w:t>.</w:t>
            </w:r>
          </w:p>
          <w:p w14:paraId="0AACDE98" w14:textId="2A1DEC5C" w:rsidR="00C371D7" w:rsidRPr="00217604" w:rsidRDefault="00C371D7" w:rsidP="00912A3A">
            <w:pPr>
              <w:pStyle w:val="a8"/>
              <w:numPr>
                <w:ilvl w:val="0"/>
                <w:numId w:val="12"/>
              </w:numPr>
            </w:pPr>
            <w:r w:rsidRPr="00217604">
              <w:t>Гражданской войны, народных волнений всякого рода или забастовок</w:t>
            </w:r>
            <w:r w:rsidR="00E971A6" w:rsidRPr="00217604">
              <w:t xml:space="preserve"> (п. 3.4.4.</w:t>
            </w:r>
            <w:r w:rsidR="00310930" w:rsidRPr="00217604">
              <w:t>1</w:t>
            </w:r>
            <w:r w:rsidR="00E971A6" w:rsidRPr="00217604">
              <w:t xml:space="preserve"> Правил страхования)</w:t>
            </w:r>
            <w:r w:rsidRPr="00217604">
              <w:t>.</w:t>
            </w:r>
          </w:p>
          <w:p w14:paraId="616D7FD0" w14:textId="411AAE21" w:rsidR="008505DD" w:rsidRPr="00071DE5" w:rsidRDefault="00461D48" w:rsidP="00912A3A">
            <w:r w:rsidRPr="00217604">
              <w:t xml:space="preserve">Неисполнение страхователем (выгодоприобретателем) обязанности незамедлительно уведомить страховщика о наступлении страхового случая дает страховщику право отказать в выплате страхового </w:t>
            </w:r>
            <w:r w:rsidRPr="00461D48">
              <w:t>возмещения, если не будет доказано,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</w:t>
            </w:r>
            <w:r w:rsidR="00C531A1">
              <w:t xml:space="preserve"> (ст. 961 ГК РФ)</w:t>
            </w:r>
            <w:r w:rsidRPr="00461D48">
              <w:t>.</w:t>
            </w:r>
          </w:p>
        </w:tc>
      </w:tr>
      <w:tr w:rsidR="00713E44" w:rsidRPr="00506BC8" w14:paraId="4341291A" w14:textId="77777777" w:rsidTr="002E60DF">
        <w:trPr>
          <w:trHeight w:val="186"/>
        </w:trPr>
        <w:tc>
          <w:tcPr>
            <w:tcW w:w="106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3CDEEF" w14:textId="77777777" w:rsidR="00713E44" w:rsidRPr="00506BC8" w:rsidRDefault="00713E44" w:rsidP="00912A3A"/>
        </w:tc>
      </w:tr>
      <w:tr w:rsidR="00884B4F" w:rsidRPr="00506BC8" w14:paraId="6C45FE14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29FB7" w14:textId="77777777" w:rsidR="00884B4F" w:rsidRPr="00506BC8" w:rsidRDefault="00884B4F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III</w:t>
            </w:r>
            <w:r w:rsidRPr="00506BC8">
              <w:t>. КАК ПОЛУЧИТЬ СТРАХОВУЮ ВЫПЛА</w:t>
            </w:r>
            <w:r w:rsidR="00005890" w:rsidRPr="00506BC8">
              <w:t>Т</w:t>
            </w:r>
            <w:r w:rsidRPr="00506BC8">
              <w:t>У</w:t>
            </w:r>
            <w:r w:rsidR="00663A1A" w:rsidRPr="00506BC8">
              <w:t>?</w:t>
            </w:r>
          </w:p>
        </w:tc>
      </w:tr>
      <w:tr w:rsidR="00926670" w:rsidRPr="00071DE5" w14:paraId="4B065675" w14:textId="77777777" w:rsidTr="002E60DF">
        <w:tc>
          <w:tcPr>
            <w:tcW w:w="10632" w:type="dxa"/>
            <w:gridSpan w:val="3"/>
            <w:tcBorders>
              <w:bottom w:val="single" w:sz="4" w:space="0" w:color="auto"/>
            </w:tcBorders>
          </w:tcPr>
          <w:p w14:paraId="543133DC" w14:textId="77777777" w:rsidR="00CD7A9F" w:rsidRPr="004B0FDF" w:rsidRDefault="00CD7A9F" w:rsidP="00912A3A">
            <w:r w:rsidRPr="00DE53BE">
              <w:rPr>
                <w:color w:val="000000"/>
              </w:rPr>
              <w:lastRenderedPageBreak/>
              <w:t>К заявлению Страхователя о наступлении события, имеющего признаки страхового случая</w:t>
            </w:r>
            <w:r w:rsidRPr="004B0FDF">
              <w:t>, прилагаютс</w:t>
            </w:r>
            <w:r>
              <w:t xml:space="preserve">я </w:t>
            </w:r>
            <w:r w:rsidRPr="00880192">
              <w:rPr>
                <w:color w:val="000000"/>
              </w:rPr>
              <w:t>документ, удостоверяющий личность получателя страховой выплаты</w:t>
            </w:r>
            <w:r>
              <w:rPr>
                <w:sz w:val="22"/>
              </w:rPr>
              <w:t>;</w:t>
            </w:r>
            <w:r w:rsidRPr="004B0FDF">
              <w:t xml:space="preserve"> договор (полис) страхования и следующие документы:</w:t>
            </w:r>
          </w:p>
          <w:p w14:paraId="7E9F5CA7" w14:textId="08F31133" w:rsidR="00CD7A9F" w:rsidRPr="004B0FDF" w:rsidRDefault="008238A5" w:rsidP="00912A3A">
            <w:pPr>
              <w:rPr>
                <w:spacing w:val="-6"/>
              </w:rPr>
            </w:pPr>
            <w:r>
              <w:t>1</w:t>
            </w:r>
            <w:r w:rsidR="00CD7A9F" w:rsidRPr="004B0FDF">
              <w:t xml:space="preserve">. </w:t>
            </w:r>
            <w:r w:rsidR="00CD7A9F" w:rsidRPr="004B0FDF">
              <w:rPr>
                <w:b/>
              </w:rPr>
              <w:t xml:space="preserve">В случае инвалидности </w:t>
            </w:r>
            <w:r w:rsidR="00332DD3" w:rsidRPr="00043558">
              <w:rPr>
                <w:b/>
              </w:rPr>
              <w:t>I или II группы</w:t>
            </w:r>
            <w:r w:rsidR="00332DD3" w:rsidRPr="00332DD3">
              <w:rPr>
                <w:b/>
              </w:rPr>
              <w:t xml:space="preserve"> </w:t>
            </w:r>
            <w:r w:rsidR="00CD7A9F" w:rsidRPr="004B0FDF">
              <w:rPr>
                <w:b/>
              </w:rPr>
              <w:t xml:space="preserve">в результате несчастного случая или болезни </w:t>
            </w:r>
            <w:r w:rsidR="00CD7A9F" w:rsidRPr="004B0FDF">
              <w:t xml:space="preserve">– </w:t>
            </w:r>
            <w:r w:rsidR="00CD7A9F" w:rsidRPr="004B0FDF">
              <w:rPr>
                <w:spacing w:val="-5"/>
              </w:rPr>
              <w:t>справка (</w:t>
            </w:r>
            <w:r w:rsidR="00CD7A9F" w:rsidRPr="004B0FDF">
              <w:t>свидетельство, заключение</w:t>
            </w:r>
            <w:r w:rsidR="00CD7A9F" w:rsidRPr="004B0FDF">
              <w:rPr>
                <w:spacing w:val="-5"/>
              </w:rPr>
              <w:t xml:space="preserve">) из учреждения медико-социальной экспертной комиссии </w:t>
            </w:r>
            <w:r w:rsidR="00CD7A9F" w:rsidRPr="004B0FDF">
              <w:t>о назначении инвалидности</w:t>
            </w:r>
            <w:r w:rsidR="00CD7A9F" w:rsidRPr="004B0FDF">
              <w:rPr>
                <w:spacing w:val="-7"/>
              </w:rPr>
              <w:t xml:space="preserve"> (справка МСЭК) и </w:t>
            </w:r>
            <w:r w:rsidR="00CD7A9F" w:rsidRPr="004B0FDF">
              <w:rPr>
                <w:spacing w:val="-6"/>
              </w:rPr>
              <w:t>выписка из истории болезни.</w:t>
            </w:r>
          </w:p>
          <w:p w14:paraId="42B27BC9" w14:textId="224A8247" w:rsidR="00CD7A9F" w:rsidRDefault="008238A5" w:rsidP="00912A3A">
            <w:r>
              <w:t>2</w:t>
            </w:r>
            <w:r w:rsidR="00CD7A9F" w:rsidRPr="004B0FDF">
              <w:t xml:space="preserve">. </w:t>
            </w:r>
            <w:r w:rsidR="00CD7A9F" w:rsidRPr="004B0FDF">
              <w:rPr>
                <w:b/>
              </w:rPr>
              <w:t xml:space="preserve">В случае смерти Застрахованного лица </w:t>
            </w:r>
            <w:r w:rsidR="00042493" w:rsidRPr="004B0FDF">
              <w:rPr>
                <w:b/>
              </w:rPr>
              <w:t xml:space="preserve">в результате несчастного случая или болезни </w:t>
            </w:r>
            <w:r w:rsidR="00CD7A9F" w:rsidRPr="004B0FDF">
              <w:rPr>
                <w:b/>
              </w:rPr>
              <w:t>–</w:t>
            </w:r>
            <w:r w:rsidR="00CD7A9F" w:rsidRPr="004B0FDF">
              <w:t xml:space="preserve"> </w:t>
            </w:r>
            <w:r w:rsidR="00CD7A9F" w:rsidRPr="004B0FDF">
              <w:rPr>
                <w:spacing w:val="-1"/>
              </w:rPr>
              <w:t>свидетельство</w:t>
            </w:r>
            <w:r w:rsidR="00CD7A9F" w:rsidRPr="004B0FDF">
              <w:t xml:space="preserve"> ЗАГСа о смерти и медицинское заключение о причине смерти/выписку из истории болезни (выписку из амбулаторной карты) с посмертным диагнозом</w:t>
            </w:r>
            <w:r w:rsidR="001E645F" w:rsidRPr="001E645F">
              <w:t xml:space="preserve">, </w:t>
            </w:r>
            <w:r w:rsidR="001E645F" w:rsidRPr="001E645F">
              <w:rPr>
                <w:rFonts w:cs="Tahoma"/>
              </w:rPr>
              <w:t>заключительный Акт бюро судебной медицинской экспертизы</w:t>
            </w:r>
            <w:r w:rsidR="00CD7A9F" w:rsidRPr="001E645F">
              <w:t>. А в случае</w:t>
            </w:r>
            <w:r w:rsidR="00CD7A9F" w:rsidRPr="004B0FDF">
              <w:t>, если Застрахованное лицо пропало без вести – свидетельство ЗАГСа о смерти и решение суда об объявлении Застрахованного лица умершим.</w:t>
            </w:r>
          </w:p>
          <w:p w14:paraId="2ECBE1F1" w14:textId="7A039D7B" w:rsidR="00043558" w:rsidRPr="004B0FDF" w:rsidRDefault="00043558" w:rsidP="00912A3A">
            <w:r>
              <w:t xml:space="preserve">3. </w:t>
            </w:r>
            <w:r w:rsidRPr="004B0FDF">
              <w:rPr>
                <w:b/>
              </w:rPr>
              <w:t>В случае временной нетрудоспособности в результате несчастного случая или болезни</w:t>
            </w:r>
            <w:r w:rsidRPr="004B0FDF">
              <w:t xml:space="preserve"> – листок нетрудоспособности (или его копия, заверенная в установленном порядке), а также выписка из амбулаторной карты и(или) выписной эпикриз из истории болезни.</w:t>
            </w:r>
          </w:p>
          <w:p w14:paraId="5443B771" w14:textId="77777777" w:rsidR="00CD7A9F" w:rsidRPr="004B0FDF" w:rsidRDefault="00CD7A9F" w:rsidP="00912A3A">
            <w:r w:rsidRPr="004B0FDF">
              <w:t xml:space="preserve">Дополнительно к перечисленным документам Страховщику должны быть предоставлены: </w:t>
            </w:r>
          </w:p>
          <w:p w14:paraId="44E159B2" w14:textId="77777777" w:rsidR="00CD7A9F" w:rsidRDefault="00CD7A9F" w:rsidP="00912A3A">
            <w:r w:rsidRPr="004B0FDF">
              <w:t>- документы, подтверждающие вступление в права наследования имущества, являющегося предметом ипотеки (</w:t>
            </w:r>
            <w:r w:rsidRPr="004B0FDF">
              <w:rPr>
                <w:spacing w:val="-7"/>
              </w:rPr>
              <w:t>нотариально заверенное свидетельство о праве на наследство</w:t>
            </w:r>
            <w:r w:rsidRPr="004B0FDF">
              <w:t>), и документы (паспорт, военный билет и т.п.), удостоверяющие личность (для Выгодоприобретателей);</w:t>
            </w:r>
          </w:p>
          <w:p w14:paraId="3C189744" w14:textId="166FD117" w:rsidR="00587F07" w:rsidRPr="004B0FDF" w:rsidRDefault="00587F07" w:rsidP="00912A3A">
            <w:r w:rsidRPr="00587F07">
              <w:t>- документы, выданные соответствующим органом МВД, МЧС, прокуратуры, суда, в пределах компетенции которого находится установление факта и обстоятельств соответствующего события (Постановление о возбуждении/отказе в возбуждении уголовного/административного дела; решение судебного органа; справка МЧС и иные документы), или копии документов, заверенных должностным лицом и печатью соответствующего органа.</w:t>
            </w:r>
          </w:p>
          <w:p w14:paraId="143ACDDE" w14:textId="77777777" w:rsidR="00CD7A9F" w:rsidRPr="004B0FDF" w:rsidRDefault="00CD7A9F" w:rsidP="00912A3A">
            <w:r w:rsidRPr="004B0FDF">
              <w:t>- справка залогодержателя о размере ссудной задолженности Страхователя на момент наступления события;</w:t>
            </w:r>
          </w:p>
          <w:p w14:paraId="2EF88D13" w14:textId="77777777" w:rsidR="00CD7A9F" w:rsidRDefault="00CD7A9F" w:rsidP="00912A3A">
            <w:pPr>
              <w:rPr>
                <w:rStyle w:val="10"/>
                <w:rFonts w:cs="Tahoma"/>
                <w:sz w:val="20"/>
                <w:szCs w:val="20"/>
              </w:rPr>
            </w:pPr>
            <w:r w:rsidRPr="004B0FDF">
              <w:t>- акт о несчастном случае на производстве по форме Н-1 (при несчастном случае на производстве) либо иной документ компетентного органа по факту несчастного случая</w:t>
            </w:r>
            <w:r w:rsidRPr="004B0FDF">
              <w:rPr>
                <w:rStyle w:val="10"/>
                <w:rFonts w:cs="Tahoma"/>
                <w:sz w:val="20"/>
                <w:szCs w:val="20"/>
              </w:rPr>
              <w:t>.</w:t>
            </w:r>
          </w:p>
          <w:p w14:paraId="1048DA10" w14:textId="77777777" w:rsidR="00DB600B" w:rsidRDefault="00DB600B" w:rsidP="00912A3A">
            <w:pPr>
              <w:rPr>
                <w:rStyle w:val="10"/>
                <w:rFonts w:cs="Tahoma"/>
                <w:sz w:val="20"/>
                <w:szCs w:val="20"/>
              </w:rPr>
            </w:pPr>
          </w:p>
          <w:p w14:paraId="55E24837" w14:textId="77777777" w:rsidR="00DB600B" w:rsidRPr="004B0FDF" w:rsidRDefault="00DB600B" w:rsidP="00912A3A">
            <w:r w:rsidRPr="00FD2029">
              <w:t xml:space="preserve">Страховая выплата осуществляется в течение </w:t>
            </w:r>
            <w:r w:rsidRPr="00FD2029">
              <w:rPr>
                <w:b/>
              </w:rPr>
              <w:t>30 календарных дней</w:t>
            </w:r>
            <w:r w:rsidRPr="00FD2029">
              <w:t xml:space="preserve"> со дня представления указанных документов.</w:t>
            </w:r>
          </w:p>
          <w:p w14:paraId="64F94CDB" w14:textId="77777777" w:rsidR="00926670" w:rsidRPr="00071DE5" w:rsidRDefault="00926670" w:rsidP="00912A3A"/>
        </w:tc>
      </w:tr>
      <w:tr w:rsidR="00C73F55" w:rsidRPr="00071DE5" w14:paraId="6D114959" w14:textId="77777777" w:rsidTr="002E60DF"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2FABBB" w14:textId="77777777" w:rsidR="00C73F55" w:rsidRPr="00071DE5" w:rsidRDefault="00C73F55" w:rsidP="00912A3A"/>
        </w:tc>
        <w:tc>
          <w:tcPr>
            <w:tcW w:w="6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DC0DFC" w14:textId="77777777" w:rsidR="00C73F55" w:rsidRPr="00071DE5" w:rsidRDefault="00C73F55" w:rsidP="00912A3A"/>
        </w:tc>
      </w:tr>
      <w:tr w:rsidR="00663A1A" w:rsidRPr="00506BC8" w14:paraId="34397EA1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</w:tcBorders>
            <w:vAlign w:val="center"/>
          </w:tcPr>
          <w:p w14:paraId="4B37BC24" w14:textId="77777777" w:rsidR="00663A1A" w:rsidRPr="00506BC8" w:rsidRDefault="00663A1A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IV</w:t>
            </w:r>
            <w:r w:rsidRPr="00506BC8">
              <w:t>. КАК ВЕРНУТЬ СТРАХОВУЮ ПРЕМИЮ?</w:t>
            </w:r>
          </w:p>
        </w:tc>
      </w:tr>
      <w:tr w:rsidR="003A40CA" w:rsidRPr="00071DE5" w14:paraId="775DBECD" w14:textId="77777777" w:rsidTr="002E60DF">
        <w:tc>
          <w:tcPr>
            <w:tcW w:w="10632" w:type="dxa"/>
            <w:gridSpan w:val="3"/>
          </w:tcPr>
          <w:tbl>
            <w:tblPr>
              <w:tblW w:w="10235" w:type="dxa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5981"/>
              <w:gridCol w:w="4254"/>
            </w:tblGrid>
            <w:tr w:rsidR="009A22AB" w14:paraId="632BBB1F" w14:textId="7214DA53" w:rsidTr="009A22AB">
              <w:tc>
                <w:tcPr>
                  <w:tcW w:w="5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A66CADD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Основания для возврата страховой премии</w:t>
                  </w:r>
                </w:p>
              </w:tc>
              <w:tc>
                <w:tcPr>
                  <w:tcW w:w="4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8165D0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Сумма возврата страховой премии</w:t>
                  </w:r>
                </w:p>
              </w:tc>
            </w:tr>
            <w:tr w:rsidR="009A22AB" w14:paraId="67350062" w14:textId="536F5B17" w:rsidTr="009A22AB">
              <w:tc>
                <w:tcPr>
                  <w:tcW w:w="5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B676F2" w14:textId="2F865D5E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 w:rsidRPr="00100AA8">
                    <w:rPr>
                      <w:snapToGrid/>
                      <w:lang w:eastAsia="en-US"/>
                    </w:rPr>
                    <w:t xml:space="preserve">Отказ от договора добровольного страхования в течение </w:t>
                  </w:r>
                  <w:r w:rsidR="00B42611" w:rsidRPr="00100AA8">
                    <w:rPr>
                      <w:snapToGrid/>
                      <w:lang w:eastAsia="en-US"/>
                    </w:rPr>
                    <w:t>30</w:t>
                  </w:r>
                  <w:r w:rsidRPr="00100AA8">
                    <w:rPr>
                      <w:snapToGrid/>
                      <w:lang w:eastAsia="en-US"/>
                    </w:rPr>
                    <w:t xml:space="preserve"> календарных дней со дня его заключения (</w:t>
                  </w:r>
                  <w:r w:rsidRPr="00100AA8">
                    <w:t>при отсутствии в данном периоде событий</w:t>
                  </w:r>
                  <w:r w:rsidRPr="00836990">
                    <w:t>, имеющих признаки страхового случая</w:t>
                  </w:r>
                  <w:r>
                    <w:t>)</w:t>
                  </w:r>
                </w:p>
              </w:tc>
              <w:tc>
                <w:tcPr>
                  <w:tcW w:w="425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FDDDDC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100% страховой премии</w:t>
                  </w:r>
                </w:p>
              </w:tc>
            </w:tr>
            <w:tr w:rsidR="009A22AB" w14:paraId="00E9D21D" w14:textId="2DD47D49" w:rsidTr="009A22AB">
              <w:tc>
                <w:tcPr>
                  <w:tcW w:w="5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CAA08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Отказ от договора добровольного страхования в случае ненадлежащего информирования об условиях страхования</w:t>
                  </w:r>
                </w:p>
              </w:tc>
              <w:tc>
                <w:tcPr>
                  <w:tcW w:w="425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8F3ED77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100% страховой премии за вычетом части страховой премии, исчисляемой пропорционально времени, в течение которого действовало страхование</w:t>
                  </w:r>
                </w:p>
              </w:tc>
            </w:tr>
            <w:tr w:rsidR="009A22AB" w14:paraId="77D43A9F" w14:textId="19FF806A" w:rsidTr="009A22AB">
              <w:trPr>
                <w:trHeight w:val="241"/>
              </w:trPr>
              <w:tc>
                <w:tcPr>
                  <w:tcW w:w="5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E5AE2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  <w:r>
                    <w:rPr>
                      <w:snapToGrid/>
                      <w:lang w:eastAsia="en-US"/>
                    </w:rPr>
                    <w:t>Полное досрочное погашение кредита (займа)</w:t>
                  </w:r>
                </w:p>
              </w:tc>
              <w:tc>
                <w:tcPr>
                  <w:tcW w:w="425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15A5A" w14:textId="77777777" w:rsidR="009A22AB" w:rsidRDefault="009A22AB" w:rsidP="00912A3A">
                  <w:pPr>
                    <w:rPr>
                      <w:snapToGrid/>
                      <w:lang w:eastAsia="en-US"/>
                    </w:rPr>
                  </w:pPr>
                </w:p>
              </w:tc>
            </w:tr>
          </w:tbl>
          <w:p w14:paraId="01B02315" w14:textId="77777777" w:rsidR="000D5473" w:rsidRPr="0027224F" w:rsidRDefault="000D5473" w:rsidP="00912A3A"/>
          <w:p w14:paraId="78D4A145" w14:textId="77777777" w:rsidR="009A22AB" w:rsidRPr="004B0FDF" w:rsidRDefault="009A22AB" w:rsidP="00912A3A">
            <w:r w:rsidRPr="004B0FDF">
              <w:t>Страхователь вправе отказаться от договора страхования в любое время, если к моменту отказа возможность наступления страхового случая не отпала по обстоятельствам, иным, чем страховой случай.</w:t>
            </w:r>
          </w:p>
          <w:p w14:paraId="103BC104" w14:textId="77777777" w:rsidR="009A22AB" w:rsidRPr="00836990" w:rsidRDefault="009A22AB" w:rsidP="00912A3A">
            <w:pPr>
              <w:rPr>
                <w:color w:val="FF0000"/>
              </w:rPr>
            </w:pPr>
            <w:r>
              <w:t>В</w:t>
            </w:r>
            <w:r w:rsidRPr="00836990">
              <w:t xml:space="preserve"> случае досрочного прекращения договора</w:t>
            </w:r>
            <w:r>
              <w:t xml:space="preserve"> страхования</w:t>
            </w:r>
            <w:r w:rsidRPr="00836990">
              <w:t xml:space="preserve"> </w:t>
            </w:r>
            <w:r>
              <w:t>при условии</w:t>
            </w:r>
            <w:r w:rsidRPr="00836990">
              <w:t xml:space="preserve"> отсутствия страховых случаев Страхователю по его письменному заявлению возвращается часть уплаченной им страховой премии, определяемая по следующей формуле:</w:t>
            </w:r>
            <w:r w:rsidRPr="00836990">
              <w:tab/>
            </w:r>
            <w:r w:rsidRPr="00836990">
              <w:rPr>
                <w:color w:val="FF0000"/>
              </w:rPr>
              <w:tab/>
            </w:r>
            <w:r w:rsidRPr="00836990">
              <w:rPr>
                <w:color w:val="FF0000"/>
              </w:rPr>
              <w:tab/>
            </w:r>
          </w:p>
          <w:p w14:paraId="5F686E20" w14:textId="77777777" w:rsidR="009A22AB" w:rsidRPr="00836990" w:rsidRDefault="009A22AB" w:rsidP="00912A3A">
            <w:r w:rsidRPr="00836990">
              <w:t>A=B-(B*0,60)-(V*0,40*n/N)  , где:</w:t>
            </w:r>
          </w:p>
          <w:p w14:paraId="445599E4" w14:textId="77777777" w:rsidR="009A22AB" w:rsidRPr="00836990" w:rsidRDefault="009A22AB" w:rsidP="00912A3A">
            <w:r w:rsidRPr="00836990">
              <w:t>А - сумма возвращаемой Страхователю части страховой премии;</w:t>
            </w:r>
            <w:r w:rsidRPr="00836990">
              <w:tab/>
            </w:r>
            <w:r w:rsidRPr="00836990">
              <w:tab/>
            </w:r>
            <w:r w:rsidRPr="00836990">
              <w:tab/>
            </w:r>
          </w:p>
          <w:p w14:paraId="22FD989F" w14:textId="77777777" w:rsidR="009A22AB" w:rsidRPr="00836990" w:rsidRDefault="009A22AB" w:rsidP="00912A3A">
            <w:r w:rsidRPr="00836990">
              <w:t>В - сумма фактически уплаченной Страхователем Страховой премии (при уплате страховой премии в рассрочку – сумма фактически уплаченных периодических взносов);</w:t>
            </w:r>
          </w:p>
          <w:p w14:paraId="75D4C89A" w14:textId="77777777" w:rsidR="009A22AB" w:rsidRPr="00836990" w:rsidRDefault="009A22AB" w:rsidP="00912A3A">
            <w:r w:rsidRPr="00836990">
              <w:t>V – общий размер страховой премии, подлежащий уплате по договору;</w:t>
            </w:r>
          </w:p>
          <w:p w14:paraId="7F20A8AA" w14:textId="77777777" w:rsidR="009A22AB" w:rsidRPr="00836990" w:rsidRDefault="009A22AB" w:rsidP="00912A3A">
            <w:r w:rsidRPr="00836990">
              <w:t>n - количество месяцев (включая неполный), в течение которых действовал Договор;</w:t>
            </w:r>
          </w:p>
          <w:p w14:paraId="22F3712E" w14:textId="77777777" w:rsidR="009A22AB" w:rsidRPr="00836990" w:rsidRDefault="009A22AB" w:rsidP="00912A3A">
            <w:r w:rsidRPr="00836990">
              <w:t>N – количество месяцев, составляющий полный срок действия договора.</w:t>
            </w:r>
          </w:p>
          <w:p w14:paraId="7049A915" w14:textId="77777777" w:rsidR="009A22AB" w:rsidRDefault="009A22AB" w:rsidP="00912A3A"/>
          <w:p w14:paraId="76EB5E7F" w14:textId="264EA478" w:rsidR="009A22AB" w:rsidRDefault="009A22AB" w:rsidP="00912A3A">
            <w:r>
              <w:t>В иных случаях возврат страховой премии не осуществляется.</w:t>
            </w:r>
          </w:p>
          <w:p w14:paraId="0B05C4DB" w14:textId="60788C59" w:rsidR="009A22AB" w:rsidRPr="0027224F" w:rsidRDefault="009A22AB" w:rsidP="00912A3A"/>
        </w:tc>
      </w:tr>
      <w:tr w:rsidR="007B7055" w:rsidRPr="00071DE5" w14:paraId="0C3332F4" w14:textId="77777777" w:rsidTr="002E60DF">
        <w:tc>
          <w:tcPr>
            <w:tcW w:w="10632" w:type="dxa"/>
            <w:gridSpan w:val="3"/>
          </w:tcPr>
          <w:p w14:paraId="06F31244" w14:textId="77777777" w:rsidR="007B7055" w:rsidRDefault="007B7055" w:rsidP="00912A3A">
            <w:r>
              <w:t>Отказ от страхования возможен как в отношении всех страховых рисков, так и отдельно в части дополнительных страховых рисков.</w:t>
            </w:r>
          </w:p>
          <w:p w14:paraId="36105CB9" w14:textId="77777777" w:rsidR="007B7055" w:rsidRDefault="007B7055" w:rsidP="00912A3A"/>
          <w:p w14:paraId="2CC1EA84" w14:textId="77777777" w:rsidR="007B7055" w:rsidRDefault="007B7055" w:rsidP="00912A3A">
            <w:r>
              <w:t>Возврат страховой премии осуществляется в течение 7 рабочих дней со дня получения соответствующего заявления.</w:t>
            </w:r>
          </w:p>
          <w:p w14:paraId="15E4F90D" w14:textId="77777777" w:rsidR="007B7055" w:rsidRDefault="007B7055" w:rsidP="00912A3A">
            <w:pPr>
              <w:rPr>
                <w:snapToGrid/>
                <w:lang w:eastAsia="en-US"/>
              </w:rPr>
            </w:pPr>
          </w:p>
        </w:tc>
      </w:tr>
      <w:tr w:rsidR="00C0729E" w:rsidRPr="00071DE5" w14:paraId="4E4299AC" w14:textId="77777777" w:rsidTr="002E60DF">
        <w:trPr>
          <w:trHeight w:val="92"/>
        </w:trPr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DD0D63" w14:textId="77777777" w:rsidR="00C0729E" w:rsidRPr="00071DE5" w:rsidRDefault="00C0729E" w:rsidP="00912A3A"/>
        </w:tc>
        <w:tc>
          <w:tcPr>
            <w:tcW w:w="6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576821" w14:textId="77777777" w:rsidR="00C0729E" w:rsidRPr="00071DE5" w:rsidRDefault="00C0729E" w:rsidP="00912A3A"/>
        </w:tc>
      </w:tr>
      <w:tr w:rsidR="008228E8" w:rsidRPr="00506BC8" w14:paraId="77DE65CC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0E3399" w14:textId="77777777" w:rsidR="008228E8" w:rsidRPr="00506BC8" w:rsidRDefault="008228E8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V</w:t>
            </w:r>
            <w:r w:rsidRPr="00506BC8">
              <w:t xml:space="preserve">. КАК </w:t>
            </w:r>
            <w:r>
              <w:t xml:space="preserve">ПОВЛИЯЕТ </w:t>
            </w:r>
            <w:r w:rsidR="001F5394">
              <w:t>ОТКАЗ</w:t>
            </w:r>
            <w:r>
              <w:t xml:space="preserve"> ОТ СТРАХОВАНИЯ НА КРЕДИТ (</w:t>
            </w:r>
            <w:r w:rsidR="001F5394">
              <w:t>З</w:t>
            </w:r>
            <w:r>
              <w:t>АЕМ)</w:t>
            </w:r>
            <w:r w:rsidRPr="00506BC8">
              <w:t>?</w:t>
            </w:r>
          </w:p>
        </w:tc>
      </w:tr>
      <w:tr w:rsidR="008E20EB" w:rsidRPr="00071DE5" w14:paraId="17B89160" w14:textId="77777777" w:rsidTr="002E60DF">
        <w:tc>
          <w:tcPr>
            <w:tcW w:w="10632" w:type="dxa"/>
            <w:gridSpan w:val="3"/>
            <w:tcBorders>
              <w:bottom w:val="single" w:sz="4" w:space="0" w:color="auto"/>
            </w:tcBorders>
          </w:tcPr>
          <w:p w14:paraId="1778FE18" w14:textId="167D84AB" w:rsidR="0027224F" w:rsidRPr="00071DE5" w:rsidRDefault="00EA4329" w:rsidP="00912A3A">
            <w:r w:rsidRPr="00912A3A">
              <w:lastRenderedPageBreak/>
              <w:t>При отказе от договора страхования в части страхования основных страховых рисков утраты жизни или потери трудоспособности по истечении 30 (тридцати) календарных дней Кредитор вправе изменить процентную ставку путем прибавления Надбавки к Базовой процентной ставке в размере ________ процента(ов) годовых.</w:t>
            </w:r>
          </w:p>
        </w:tc>
      </w:tr>
      <w:tr w:rsidR="00C0729E" w:rsidRPr="00071DE5" w14:paraId="51263290" w14:textId="77777777" w:rsidTr="002E60DF"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ADC6C3" w14:textId="77777777" w:rsidR="00C0729E" w:rsidRPr="00071DE5" w:rsidRDefault="00C0729E" w:rsidP="00912A3A"/>
        </w:tc>
        <w:tc>
          <w:tcPr>
            <w:tcW w:w="6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AEEF7D" w14:textId="77777777" w:rsidR="00C0729E" w:rsidRPr="00071DE5" w:rsidRDefault="00C0729E" w:rsidP="00912A3A"/>
        </w:tc>
      </w:tr>
      <w:tr w:rsidR="00D63B12" w:rsidRPr="00506BC8" w14:paraId="4BA0486D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</w:tcBorders>
            <w:vAlign w:val="center"/>
          </w:tcPr>
          <w:p w14:paraId="416E9D96" w14:textId="77777777" w:rsidR="00D63B12" w:rsidRPr="00506BC8" w:rsidRDefault="00D63B12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V</w:t>
            </w:r>
            <w:r>
              <w:rPr>
                <w:lang w:val="en-US"/>
              </w:rPr>
              <w:t>I</w:t>
            </w:r>
            <w:r w:rsidRPr="00506BC8">
              <w:t>. К</w:t>
            </w:r>
            <w:r>
              <w:t>УДА ОБРАЩАТЬСЯ</w:t>
            </w:r>
            <w:r w:rsidRPr="00506BC8">
              <w:t>?</w:t>
            </w:r>
          </w:p>
        </w:tc>
      </w:tr>
      <w:tr w:rsidR="00F25B2C" w:rsidRPr="00071DE5" w14:paraId="38532E1E" w14:textId="77777777" w:rsidTr="002E60DF">
        <w:tc>
          <w:tcPr>
            <w:tcW w:w="10632" w:type="dxa"/>
            <w:gridSpan w:val="3"/>
          </w:tcPr>
          <w:p w14:paraId="5F075BA2" w14:textId="77777777" w:rsidR="00F25B2C" w:rsidRPr="00071DE5" w:rsidRDefault="00F25B2C" w:rsidP="00912A3A">
            <w:r>
              <w:t>Заявления о страховой выплате, об отказе от страхования</w:t>
            </w:r>
            <w:r w:rsidR="00947FEC">
              <w:t>, о возврате страховой премии, иные сообщения могут быть направлены</w:t>
            </w:r>
          </w:p>
        </w:tc>
      </w:tr>
      <w:tr w:rsidR="00C0729E" w:rsidRPr="00071DE5" w14:paraId="42AFDDCD" w14:textId="77777777" w:rsidTr="002E60DF">
        <w:trPr>
          <w:trHeight w:val="321"/>
        </w:trPr>
        <w:tc>
          <w:tcPr>
            <w:tcW w:w="4547" w:type="dxa"/>
            <w:tcBorders>
              <w:bottom w:val="single" w:sz="4" w:space="0" w:color="auto"/>
            </w:tcBorders>
          </w:tcPr>
          <w:p w14:paraId="6A1D0DB0" w14:textId="77777777" w:rsidR="00C0729E" w:rsidRPr="00071DE5" w:rsidRDefault="00947FEC" w:rsidP="00912A3A">
            <w:r>
              <w:t>Страховщику по адресу:</w:t>
            </w:r>
          </w:p>
        </w:tc>
        <w:tc>
          <w:tcPr>
            <w:tcW w:w="6085" w:type="dxa"/>
            <w:gridSpan w:val="2"/>
            <w:tcBorders>
              <w:bottom w:val="single" w:sz="4" w:space="0" w:color="auto"/>
            </w:tcBorders>
          </w:tcPr>
          <w:p w14:paraId="77A2FC24" w14:textId="7ECDE84C" w:rsidR="00C0729E" w:rsidRPr="00071DE5" w:rsidRDefault="00855CE0" w:rsidP="00855CE0">
            <w:pPr>
              <w:ind w:firstLine="0"/>
            </w:pPr>
            <w:r w:rsidRPr="00855CE0">
              <w:t>443041, Самарская область, г. Самара, ул. Ленинская, д.168, оф.2</w:t>
            </w:r>
          </w:p>
        </w:tc>
      </w:tr>
      <w:tr w:rsidR="00C0729E" w:rsidRPr="00071DE5" w14:paraId="6B3A2753" w14:textId="77777777" w:rsidTr="002E60DF">
        <w:trPr>
          <w:trHeight w:val="495"/>
        </w:trPr>
        <w:tc>
          <w:tcPr>
            <w:tcW w:w="4547" w:type="dxa"/>
            <w:tcBorders>
              <w:bottom w:val="single" w:sz="4" w:space="0" w:color="auto"/>
            </w:tcBorders>
          </w:tcPr>
          <w:p w14:paraId="6FDCCA86" w14:textId="77777777" w:rsidR="00C0729E" w:rsidRPr="00071DE5" w:rsidRDefault="00947FEC" w:rsidP="00912A3A">
            <w:r>
              <w:t>Кредитору по адресу:</w:t>
            </w:r>
          </w:p>
        </w:tc>
        <w:tc>
          <w:tcPr>
            <w:tcW w:w="6085" w:type="dxa"/>
            <w:gridSpan w:val="2"/>
            <w:tcBorders>
              <w:bottom w:val="single" w:sz="4" w:space="0" w:color="auto"/>
            </w:tcBorders>
          </w:tcPr>
          <w:p w14:paraId="04527AB5" w14:textId="77777777" w:rsidR="00C0729E" w:rsidRPr="00071DE5" w:rsidRDefault="00C0729E" w:rsidP="00912A3A"/>
        </w:tc>
      </w:tr>
      <w:tr w:rsidR="00C0729E" w:rsidRPr="00071DE5" w14:paraId="2B65932C" w14:textId="77777777" w:rsidTr="002E60DF">
        <w:trPr>
          <w:trHeight w:val="49"/>
        </w:trPr>
        <w:tc>
          <w:tcPr>
            <w:tcW w:w="45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03967C" w14:textId="77777777" w:rsidR="00C0729E" w:rsidRPr="00071DE5" w:rsidRDefault="00C0729E" w:rsidP="00912A3A"/>
        </w:tc>
        <w:tc>
          <w:tcPr>
            <w:tcW w:w="6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B0EC49" w14:textId="77777777" w:rsidR="00C0729E" w:rsidRPr="00071DE5" w:rsidRDefault="00C0729E" w:rsidP="00912A3A"/>
        </w:tc>
      </w:tr>
      <w:tr w:rsidR="000A45AC" w:rsidRPr="00506BC8" w14:paraId="106F7228" w14:textId="77777777" w:rsidTr="002E60DF">
        <w:trPr>
          <w:trHeight w:val="331"/>
        </w:trPr>
        <w:tc>
          <w:tcPr>
            <w:tcW w:w="10632" w:type="dxa"/>
            <w:gridSpan w:val="3"/>
            <w:tcBorders>
              <w:top w:val="single" w:sz="4" w:space="0" w:color="auto"/>
            </w:tcBorders>
            <w:vAlign w:val="center"/>
          </w:tcPr>
          <w:p w14:paraId="72CBD320" w14:textId="77777777" w:rsidR="000A45AC" w:rsidRPr="00506BC8" w:rsidRDefault="000A45AC" w:rsidP="00912A3A">
            <w:r w:rsidRPr="00506BC8">
              <w:t xml:space="preserve">Раздел </w:t>
            </w:r>
            <w:r w:rsidRPr="00506BC8">
              <w:rPr>
                <w:lang w:val="en-US"/>
              </w:rPr>
              <w:t>V</w:t>
            </w:r>
            <w:r>
              <w:rPr>
                <w:lang w:val="en-US"/>
              </w:rPr>
              <w:t>II</w:t>
            </w:r>
            <w:r w:rsidRPr="00506BC8">
              <w:t>. К</w:t>
            </w:r>
            <w:r>
              <w:t>АК УРЕГУЛИРОВАТЬ СПОР ДО СУДА</w:t>
            </w:r>
            <w:r w:rsidRPr="00506BC8">
              <w:t>?</w:t>
            </w:r>
          </w:p>
        </w:tc>
      </w:tr>
      <w:tr w:rsidR="006C008A" w:rsidRPr="00071DE5" w14:paraId="2634F8CA" w14:textId="77777777" w:rsidTr="002E60DF">
        <w:tc>
          <w:tcPr>
            <w:tcW w:w="10632" w:type="dxa"/>
            <w:gridSpan w:val="3"/>
          </w:tcPr>
          <w:p w14:paraId="1E7B2201" w14:textId="77777777" w:rsidR="006C008A" w:rsidRDefault="006C008A" w:rsidP="00912A3A">
            <w:pPr>
              <w:pStyle w:val="a8"/>
              <w:numPr>
                <w:ilvl w:val="0"/>
                <w:numId w:val="9"/>
              </w:numPr>
            </w:pPr>
            <w:r>
              <w:t>Направить страховщику заявление (претензию) в письменной форме.</w:t>
            </w:r>
          </w:p>
          <w:p w14:paraId="74D4400D" w14:textId="77777777" w:rsidR="006C008A" w:rsidRDefault="006C008A" w:rsidP="00912A3A">
            <w:pPr>
              <w:pStyle w:val="a8"/>
              <w:numPr>
                <w:ilvl w:val="0"/>
                <w:numId w:val="9"/>
              </w:numPr>
            </w:pPr>
            <w:r>
              <w:t xml:space="preserve">Если страховщик не удовлетворил </w:t>
            </w:r>
            <w:r w:rsidRPr="006C008A">
              <w:t>заявление (претензию)</w:t>
            </w:r>
            <w:r>
              <w:t xml:space="preserve">, при этом размер требований не превышает 500 000,00 рублей, до обращения в суд необходимо обратиться к уполномоченному </w:t>
            </w:r>
            <w:r w:rsidR="00863877">
              <w:t xml:space="preserve">по правам потребителей </w:t>
            </w:r>
            <w:r w:rsidR="007B57C3">
              <w:t>финансовых услуг:</w:t>
            </w:r>
          </w:p>
          <w:p w14:paraId="51F567EF" w14:textId="77777777" w:rsidR="007B57C3" w:rsidRPr="007B57C3" w:rsidRDefault="007B57C3" w:rsidP="00912A3A">
            <w:pPr>
              <w:pStyle w:val="a8"/>
            </w:pPr>
            <w:r w:rsidRPr="007B57C3">
              <w:rPr>
                <w:b/>
              </w:rPr>
              <w:t>сайт</w:t>
            </w:r>
            <w:r>
              <w:t xml:space="preserve">: </w:t>
            </w:r>
            <w:hyperlink r:id="rId10" w:history="1">
              <w:r w:rsidRPr="00EA6BC4">
                <w:rPr>
                  <w:rStyle w:val="a9"/>
                  <w:lang w:val="en-US"/>
                </w:rPr>
                <w:t>www</w:t>
              </w:r>
              <w:r w:rsidRPr="007B57C3">
                <w:rPr>
                  <w:rStyle w:val="a9"/>
                </w:rPr>
                <w:t>.</w:t>
              </w:r>
              <w:r w:rsidRPr="00EA6BC4">
                <w:rPr>
                  <w:rStyle w:val="a9"/>
                  <w:lang w:val="en-US"/>
                </w:rPr>
                <w:t>finombudsman</w:t>
              </w:r>
              <w:r w:rsidRPr="007B57C3">
                <w:rPr>
                  <w:rStyle w:val="a9"/>
                </w:rPr>
                <w:t>.</w:t>
              </w:r>
              <w:r w:rsidRPr="00EA6BC4">
                <w:rPr>
                  <w:rStyle w:val="a9"/>
                  <w:lang w:val="en-US"/>
                </w:rPr>
                <w:t>ru</w:t>
              </w:r>
            </w:hyperlink>
          </w:p>
          <w:p w14:paraId="4EA127B8" w14:textId="77777777" w:rsidR="007B57C3" w:rsidRDefault="007B57C3" w:rsidP="00912A3A">
            <w:pPr>
              <w:pStyle w:val="a8"/>
            </w:pPr>
            <w:r w:rsidRPr="007B57C3">
              <w:rPr>
                <w:b/>
              </w:rPr>
              <w:t>адрес</w:t>
            </w:r>
            <w:r w:rsidRPr="007B57C3">
              <w:t>:</w:t>
            </w:r>
            <w:r>
              <w:t xml:space="preserve"> 119017, г. Москва, Старомонетный пер, дом 3.</w:t>
            </w:r>
          </w:p>
          <w:p w14:paraId="18538EE5" w14:textId="77777777" w:rsidR="00050C4A" w:rsidRDefault="00050C4A" w:rsidP="00912A3A">
            <w:r w:rsidRPr="00050C4A">
              <w:t>Рассмотрение уполномоченн</w:t>
            </w:r>
            <w:r>
              <w:t>ы</w:t>
            </w:r>
            <w:r w:rsidRPr="00050C4A">
              <w:t>м по правам потребителей финансовых услуг</w:t>
            </w:r>
            <w:r>
              <w:t xml:space="preserve"> обращения </w:t>
            </w:r>
            <w:r w:rsidRPr="00050C4A">
              <w:t>потребител</w:t>
            </w:r>
            <w:r>
              <w:t>я</w:t>
            </w:r>
            <w:r w:rsidRPr="00050C4A">
              <w:t xml:space="preserve"> финансовых услуг</w:t>
            </w:r>
            <w:r>
              <w:t xml:space="preserve"> осуществляются бесплатно.</w:t>
            </w:r>
          </w:p>
          <w:p w14:paraId="4B6CC100" w14:textId="77777777" w:rsidR="003000D2" w:rsidRPr="00E97AF0" w:rsidRDefault="003000D2" w:rsidP="00912A3A"/>
        </w:tc>
      </w:tr>
    </w:tbl>
    <w:p w14:paraId="5939246A" w14:textId="77777777" w:rsidR="001A1FA4" w:rsidRPr="00C376D8" w:rsidRDefault="001A1FA4" w:rsidP="00912A3A"/>
    <w:sectPr w:rsidR="001A1FA4" w:rsidRPr="00C376D8" w:rsidSect="002E60DF">
      <w:pgSz w:w="11906" w:h="16838"/>
      <w:pgMar w:top="426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E280E" w14:textId="77777777" w:rsidR="00BB4D7F" w:rsidRDefault="00BB4D7F" w:rsidP="00912A3A">
      <w:r>
        <w:separator/>
      </w:r>
    </w:p>
  </w:endnote>
  <w:endnote w:type="continuationSeparator" w:id="0">
    <w:p w14:paraId="5DB9B21D" w14:textId="77777777" w:rsidR="00BB4D7F" w:rsidRDefault="00BB4D7F" w:rsidP="0091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0E9392" w14:textId="77777777" w:rsidR="00BB4D7F" w:rsidRDefault="00BB4D7F" w:rsidP="00912A3A">
      <w:r>
        <w:separator/>
      </w:r>
    </w:p>
  </w:footnote>
  <w:footnote w:type="continuationSeparator" w:id="0">
    <w:p w14:paraId="1F8F3262" w14:textId="77777777" w:rsidR="00BB4D7F" w:rsidRDefault="00BB4D7F" w:rsidP="00912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56D23E0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0"/>
    <w:multiLevelType w:val="singleLevel"/>
    <w:tmpl w:val="D9D094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1"/>
    <w:multiLevelType w:val="singleLevel"/>
    <w:tmpl w:val="42C6F2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3" w15:restartNumberingAfterBreak="0">
    <w:nsid w:val="FFFFFF82"/>
    <w:multiLevelType w:val="singleLevel"/>
    <w:tmpl w:val="6666B1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4" w15:restartNumberingAfterBreak="0">
    <w:nsid w:val="FFFFFF83"/>
    <w:multiLevelType w:val="singleLevel"/>
    <w:tmpl w:val="CD7815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5" w15:restartNumberingAfterBreak="0">
    <w:nsid w:val="FFFFFF88"/>
    <w:multiLevelType w:val="singleLevel"/>
    <w:tmpl w:val="FEF0F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FFFFFF89"/>
    <w:multiLevelType w:val="singleLevel"/>
    <w:tmpl w:val="67B29E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319E2C40"/>
    <w:multiLevelType w:val="hybridMultilevel"/>
    <w:tmpl w:val="1B4442C8"/>
    <w:lvl w:ilvl="0" w:tplc="DB20EBE4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8" w15:restartNumberingAfterBreak="0">
    <w:nsid w:val="31A1340B"/>
    <w:multiLevelType w:val="hybridMultilevel"/>
    <w:tmpl w:val="9724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8F3C2E"/>
    <w:multiLevelType w:val="hybridMultilevel"/>
    <w:tmpl w:val="A4D04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CF427B"/>
    <w:multiLevelType w:val="hybridMultilevel"/>
    <w:tmpl w:val="5286402C"/>
    <w:lvl w:ilvl="0" w:tplc="B85ACA88">
      <w:start w:val="1"/>
      <w:numFmt w:val="decimal"/>
      <w:lvlText w:val="%1."/>
      <w:lvlJc w:val="left"/>
      <w:pPr>
        <w:ind w:left="5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8" w:hanging="360"/>
      </w:pPr>
    </w:lvl>
    <w:lvl w:ilvl="2" w:tplc="0419001B" w:tentative="1">
      <w:start w:val="1"/>
      <w:numFmt w:val="lowerRoman"/>
      <w:lvlText w:val="%3."/>
      <w:lvlJc w:val="right"/>
      <w:pPr>
        <w:ind w:left="1988" w:hanging="180"/>
      </w:pPr>
    </w:lvl>
    <w:lvl w:ilvl="3" w:tplc="0419000F" w:tentative="1">
      <w:start w:val="1"/>
      <w:numFmt w:val="decimal"/>
      <w:lvlText w:val="%4."/>
      <w:lvlJc w:val="left"/>
      <w:pPr>
        <w:ind w:left="2708" w:hanging="360"/>
      </w:pPr>
    </w:lvl>
    <w:lvl w:ilvl="4" w:tplc="04190019" w:tentative="1">
      <w:start w:val="1"/>
      <w:numFmt w:val="lowerLetter"/>
      <w:lvlText w:val="%5."/>
      <w:lvlJc w:val="left"/>
      <w:pPr>
        <w:ind w:left="3428" w:hanging="360"/>
      </w:pPr>
    </w:lvl>
    <w:lvl w:ilvl="5" w:tplc="0419001B" w:tentative="1">
      <w:start w:val="1"/>
      <w:numFmt w:val="lowerRoman"/>
      <w:lvlText w:val="%6."/>
      <w:lvlJc w:val="right"/>
      <w:pPr>
        <w:ind w:left="4148" w:hanging="180"/>
      </w:pPr>
    </w:lvl>
    <w:lvl w:ilvl="6" w:tplc="0419000F" w:tentative="1">
      <w:start w:val="1"/>
      <w:numFmt w:val="decimal"/>
      <w:lvlText w:val="%7."/>
      <w:lvlJc w:val="left"/>
      <w:pPr>
        <w:ind w:left="4868" w:hanging="360"/>
      </w:pPr>
    </w:lvl>
    <w:lvl w:ilvl="7" w:tplc="04190019" w:tentative="1">
      <w:start w:val="1"/>
      <w:numFmt w:val="lowerLetter"/>
      <w:lvlText w:val="%8."/>
      <w:lvlJc w:val="left"/>
      <w:pPr>
        <w:ind w:left="5588" w:hanging="360"/>
      </w:pPr>
    </w:lvl>
    <w:lvl w:ilvl="8" w:tplc="0419001B" w:tentative="1">
      <w:start w:val="1"/>
      <w:numFmt w:val="lowerRoman"/>
      <w:lvlText w:val="%9."/>
      <w:lvlJc w:val="right"/>
      <w:pPr>
        <w:ind w:left="6308" w:hanging="180"/>
      </w:pPr>
    </w:lvl>
  </w:abstractNum>
  <w:abstractNum w:abstractNumId="11" w15:restartNumberingAfterBreak="0">
    <w:nsid w:val="7E3B649F"/>
    <w:multiLevelType w:val="hybridMultilevel"/>
    <w:tmpl w:val="4D94B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  <w:num w:numId="7">
    <w:abstractNumId w:val="0"/>
  </w:num>
  <w:num w:numId="8">
    <w:abstractNumId w:val="11"/>
  </w:num>
  <w:num w:numId="9">
    <w:abstractNumId w:val="8"/>
  </w:num>
  <w:num w:numId="10">
    <w:abstractNumId w:val="10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F55"/>
    <w:rsid w:val="00005890"/>
    <w:rsid w:val="000169C9"/>
    <w:rsid w:val="000321CC"/>
    <w:rsid w:val="00042493"/>
    <w:rsid w:val="00043558"/>
    <w:rsid w:val="0004784D"/>
    <w:rsid w:val="00050C4A"/>
    <w:rsid w:val="00066B7C"/>
    <w:rsid w:val="00071DE5"/>
    <w:rsid w:val="000A45AC"/>
    <w:rsid w:val="000B701C"/>
    <w:rsid w:val="000B79B5"/>
    <w:rsid w:val="000D5473"/>
    <w:rsid w:val="000E1B99"/>
    <w:rsid w:val="000E4FF5"/>
    <w:rsid w:val="000F3CA5"/>
    <w:rsid w:val="000F5F51"/>
    <w:rsid w:val="000F7D0F"/>
    <w:rsid w:val="000F7E0C"/>
    <w:rsid w:val="00100AA8"/>
    <w:rsid w:val="0010595F"/>
    <w:rsid w:val="00116502"/>
    <w:rsid w:val="00144E24"/>
    <w:rsid w:val="00153F6C"/>
    <w:rsid w:val="001557D2"/>
    <w:rsid w:val="001670F9"/>
    <w:rsid w:val="00174D36"/>
    <w:rsid w:val="00176839"/>
    <w:rsid w:val="00183B09"/>
    <w:rsid w:val="001A1E09"/>
    <w:rsid w:val="001A1FA4"/>
    <w:rsid w:val="001B0AAD"/>
    <w:rsid w:val="001D295D"/>
    <w:rsid w:val="001D2BAD"/>
    <w:rsid w:val="001E0C6C"/>
    <w:rsid w:val="001E486B"/>
    <w:rsid w:val="001E645F"/>
    <w:rsid w:val="001F5394"/>
    <w:rsid w:val="00217604"/>
    <w:rsid w:val="0024073C"/>
    <w:rsid w:val="0025379A"/>
    <w:rsid w:val="00255B9B"/>
    <w:rsid w:val="0026153A"/>
    <w:rsid w:val="002644DE"/>
    <w:rsid w:val="0027224F"/>
    <w:rsid w:val="002A2F46"/>
    <w:rsid w:val="002B7280"/>
    <w:rsid w:val="002C2C08"/>
    <w:rsid w:val="002E60DF"/>
    <w:rsid w:val="003000D2"/>
    <w:rsid w:val="00305BA3"/>
    <w:rsid w:val="00310930"/>
    <w:rsid w:val="00311F94"/>
    <w:rsid w:val="00332DD3"/>
    <w:rsid w:val="00336FE6"/>
    <w:rsid w:val="00350FDE"/>
    <w:rsid w:val="00367139"/>
    <w:rsid w:val="003A40CA"/>
    <w:rsid w:val="003A6F20"/>
    <w:rsid w:val="003C08E4"/>
    <w:rsid w:val="003C41F3"/>
    <w:rsid w:val="003C5C55"/>
    <w:rsid w:val="003E1827"/>
    <w:rsid w:val="003E1AB0"/>
    <w:rsid w:val="003E25AD"/>
    <w:rsid w:val="003E5CAF"/>
    <w:rsid w:val="003F75A6"/>
    <w:rsid w:val="00402E33"/>
    <w:rsid w:val="00402F36"/>
    <w:rsid w:val="00414F73"/>
    <w:rsid w:val="00424440"/>
    <w:rsid w:val="00424D91"/>
    <w:rsid w:val="00430A93"/>
    <w:rsid w:val="00431C0A"/>
    <w:rsid w:val="00432D42"/>
    <w:rsid w:val="00442715"/>
    <w:rsid w:val="00456822"/>
    <w:rsid w:val="00461D48"/>
    <w:rsid w:val="0046365F"/>
    <w:rsid w:val="00463EEE"/>
    <w:rsid w:val="00472D80"/>
    <w:rsid w:val="004A1DF8"/>
    <w:rsid w:val="004A21BB"/>
    <w:rsid w:val="004B48A6"/>
    <w:rsid w:val="004B54EC"/>
    <w:rsid w:val="004D7888"/>
    <w:rsid w:val="004E1DC2"/>
    <w:rsid w:val="004E76FA"/>
    <w:rsid w:val="004F0203"/>
    <w:rsid w:val="00506BC8"/>
    <w:rsid w:val="005103CF"/>
    <w:rsid w:val="00513C40"/>
    <w:rsid w:val="00543FE4"/>
    <w:rsid w:val="0054473F"/>
    <w:rsid w:val="0055279C"/>
    <w:rsid w:val="0058479D"/>
    <w:rsid w:val="00587F07"/>
    <w:rsid w:val="00595C9A"/>
    <w:rsid w:val="005B7755"/>
    <w:rsid w:val="005D4772"/>
    <w:rsid w:val="005E4ACD"/>
    <w:rsid w:val="005F7CA9"/>
    <w:rsid w:val="00603ACF"/>
    <w:rsid w:val="00613D1F"/>
    <w:rsid w:val="00655EEB"/>
    <w:rsid w:val="00663A1A"/>
    <w:rsid w:val="006778D5"/>
    <w:rsid w:val="00684141"/>
    <w:rsid w:val="006B70C1"/>
    <w:rsid w:val="006C008A"/>
    <w:rsid w:val="006D2712"/>
    <w:rsid w:val="00712A25"/>
    <w:rsid w:val="00713E44"/>
    <w:rsid w:val="00715D79"/>
    <w:rsid w:val="0072618B"/>
    <w:rsid w:val="007551B6"/>
    <w:rsid w:val="007756C7"/>
    <w:rsid w:val="007762AF"/>
    <w:rsid w:val="007864BF"/>
    <w:rsid w:val="007B0DD4"/>
    <w:rsid w:val="007B57C3"/>
    <w:rsid w:val="007B5978"/>
    <w:rsid w:val="007B5A5A"/>
    <w:rsid w:val="007B7055"/>
    <w:rsid w:val="007C1250"/>
    <w:rsid w:val="007C4AC3"/>
    <w:rsid w:val="007D155C"/>
    <w:rsid w:val="007D176D"/>
    <w:rsid w:val="007D2BDE"/>
    <w:rsid w:val="007E17C6"/>
    <w:rsid w:val="008000E0"/>
    <w:rsid w:val="00801D72"/>
    <w:rsid w:val="00821F69"/>
    <w:rsid w:val="008228E8"/>
    <w:rsid w:val="008238A5"/>
    <w:rsid w:val="00836990"/>
    <w:rsid w:val="0084050C"/>
    <w:rsid w:val="00844423"/>
    <w:rsid w:val="00845704"/>
    <w:rsid w:val="008505DD"/>
    <w:rsid w:val="00855CE0"/>
    <w:rsid w:val="00863877"/>
    <w:rsid w:val="00873915"/>
    <w:rsid w:val="008800C3"/>
    <w:rsid w:val="00880192"/>
    <w:rsid w:val="0088027A"/>
    <w:rsid w:val="00884B4F"/>
    <w:rsid w:val="008920D6"/>
    <w:rsid w:val="008B1952"/>
    <w:rsid w:val="008C7BCF"/>
    <w:rsid w:val="008D5E16"/>
    <w:rsid w:val="008D6CFC"/>
    <w:rsid w:val="008E20EB"/>
    <w:rsid w:val="009070CA"/>
    <w:rsid w:val="00912A3A"/>
    <w:rsid w:val="00923A2C"/>
    <w:rsid w:val="00924D57"/>
    <w:rsid w:val="00926670"/>
    <w:rsid w:val="00942295"/>
    <w:rsid w:val="00946592"/>
    <w:rsid w:val="00947FEC"/>
    <w:rsid w:val="0095390A"/>
    <w:rsid w:val="00962524"/>
    <w:rsid w:val="00972A2E"/>
    <w:rsid w:val="009818EC"/>
    <w:rsid w:val="00985485"/>
    <w:rsid w:val="009A0748"/>
    <w:rsid w:val="009A22AB"/>
    <w:rsid w:val="009B27A0"/>
    <w:rsid w:val="009C275C"/>
    <w:rsid w:val="009D3A28"/>
    <w:rsid w:val="009E11E3"/>
    <w:rsid w:val="009E6F12"/>
    <w:rsid w:val="00A009A1"/>
    <w:rsid w:val="00A112D3"/>
    <w:rsid w:val="00A16801"/>
    <w:rsid w:val="00A17B19"/>
    <w:rsid w:val="00A4357C"/>
    <w:rsid w:val="00A43A18"/>
    <w:rsid w:val="00A51578"/>
    <w:rsid w:val="00A55339"/>
    <w:rsid w:val="00A64865"/>
    <w:rsid w:val="00A92C50"/>
    <w:rsid w:val="00AA221D"/>
    <w:rsid w:val="00AA79D6"/>
    <w:rsid w:val="00AC1DB0"/>
    <w:rsid w:val="00AC5A9E"/>
    <w:rsid w:val="00AC67D5"/>
    <w:rsid w:val="00AC6A9C"/>
    <w:rsid w:val="00AE4370"/>
    <w:rsid w:val="00B20300"/>
    <w:rsid w:val="00B328AC"/>
    <w:rsid w:val="00B36D42"/>
    <w:rsid w:val="00B42611"/>
    <w:rsid w:val="00B44C77"/>
    <w:rsid w:val="00B50B68"/>
    <w:rsid w:val="00B737D3"/>
    <w:rsid w:val="00BA3CC4"/>
    <w:rsid w:val="00BB4D7F"/>
    <w:rsid w:val="00BC0B3C"/>
    <w:rsid w:val="00BD2582"/>
    <w:rsid w:val="00BE760D"/>
    <w:rsid w:val="00C0729E"/>
    <w:rsid w:val="00C213B0"/>
    <w:rsid w:val="00C22782"/>
    <w:rsid w:val="00C36BA5"/>
    <w:rsid w:val="00C371D7"/>
    <w:rsid w:val="00C37646"/>
    <w:rsid w:val="00C376D8"/>
    <w:rsid w:val="00C42C1A"/>
    <w:rsid w:val="00C50133"/>
    <w:rsid w:val="00C5013B"/>
    <w:rsid w:val="00C531A1"/>
    <w:rsid w:val="00C677AE"/>
    <w:rsid w:val="00C73F55"/>
    <w:rsid w:val="00C87B1C"/>
    <w:rsid w:val="00CA12D4"/>
    <w:rsid w:val="00CA5A56"/>
    <w:rsid w:val="00CB5704"/>
    <w:rsid w:val="00CD497F"/>
    <w:rsid w:val="00CD69EC"/>
    <w:rsid w:val="00CD7A9F"/>
    <w:rsid w:val="00D06236"/>
    <w:rsid w:val="00D07D6E"/>
    <w:rsid w:val="00D203BF"/>
    <w:rsid w:val="00D265F6"/>
    <w:rsid w:val="00D63B12"/>
    <w:rsid w:val="00D755FE"/>
    <w:rsid w:val="00DA16A3"/>
    <w:rsid w:val="00DB600B"/>
    <w:rsid w:val="00DD0688"/>
    <w:rsid w:val="00DD56E6"/>
    <w:rsid w:val="00DF7893"/>
    <w:rsid w:val="00E128B2"/>
    <w:rsid w:val="00E12B03"/>
    <w:rsid w:val="00E24D54"/>
    <w:rsid w:val="00E34609"/>
    <w:rsid w:val="00E5401E"/>
    <w:rsid w:val="00E72086"/>
    <w:rsid w:val="00E724A0"/>
    <w:rsid w:val="00E77493"/>
    <w:rsid w:val="00E911AE"/>
    <w:rsid w:val="00E93D2C"/>
    <w:rsid w:val="00E962AE"/>
    <w:rsid w:val="00E971A6"/>
    <w:rsid w:val="00E97AF0"/>
    <w:rsid w:val="00EA2C7A"/>
    <w:rsid w:val="00EA4329"/>
    <w:rsid w:val="00EA4D5F"/>
    <w:rsid w:val="00EC4239"/>
    <w:rsid w:val="00EC69FB"/>
    <w:rsid w:val="00ED448E"/>
    <w:rsid w:val="00EE59BB"/>
    <w:rsid w:val="00F25B2C"/>
    <w:rsid w:val="00F3027E"/>
    <w:rsid w:val="00F37FB4"/>
    <w:rsid w:val="00F648F9"/>
    <w:rsid w:val="00F75716"/>
    <w:rsid w:val="00F94EAE"/>
    <w:rsid w:val="00FB3526"/>
    <w:rsid w:val="00FB5F10"/>
    <w:rsid w:val="00FC07C3"/>
    <w:rsid w:val="00FC6526"/>
    <w:rsid w:val="00FD2029"/>
    <w:rsid w:val="00FD52C6"/>
    <w:rsid w:val="00FD7F2E"/>
    <w:rsid w:val="00FE3FEB"/>
    <w:rsid w:val="00FF6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B91236"/>
  <w15:docId w15:val="{B01AB4A7-46A4-43A8-A4A2-19F09854B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912A3A"/>
    <w:pPr>
      <w:ind w:firstLine="743"/>
      <w:jc w:val="both"/>
    </w:pPr>
    <w:rPr>
      <w:rFonts w:ascii="Franklin Gothic Medium" w:hAnsi="Franklin Gothic Medium"/>
      <w:snapToGrid w:val="0"/>
      <w:color w:val="000000" w:themeColor="text1"/>
      <w:lang w:val="ru-RU" w:eastAsia="ru-RU"/>
    </w:rPr>
  </w:style>
  <w:style w:type="paragraph" w:styleId="1">
    <w:name w:val="heading 1"/>
    <w:basedOn w:val="a"/>
    <w:next w:val="a"/>
    <w:qFormat/>
    <w:rsid w:val="00153F6C"/>
    <w:pPr>
      <w:keepNext/>
      <w:spacing w:before="240" w:after="60"/>
      <w:jc w:val="center"/>
      <w:outlineLvl w:val="0"/>
    </w:pPr>
    <w:rPr>
      <w:rFonts w:cs="Tahoma"/>
      <w:b/>
      <w:bCs/>
      <w:color w:val="336699"/>
      <w:kern w:val="32"/>
      <w:sz w:val="32"/>
      <w:szCs w:val="32"/>
    </w:rPr>
  </w:style>
  <w:style w:type="paragraph" w:styleId="2">
    <w:name w:val="heading 2"/>
    <w:basedOn w:val="a"/>
    <w:next w:val="a"/>
    <w:autoRedefine/>
    <w:qFormat/>
    <w:rsid w:val="00153F6C"/>
    <w:pPr>
      <w:keepNext/>
      <w:spacing w:before="240" w:after="60"/>
      <w:jc w:val="center"/>
      <w:outlineLvl w:val="1"/>
    </w:pPr>
    <w:rPr>
      <w:rFonts w:cs="Arial"/>
      <w:b/>
      <w:bCs/>
      <w:i/>
      <w:iCs/>
      <w:color w:val="336699"/>
      <w:sz w:val="28"/>
      <w:szCs w:val="28"/>
    </w:rPr>
  </w:style>
  <w:style w:type="paragraph" w:styleId="3">
    <w:name w:val="heading 3"/>
    <w:basedOn w:val="a"/>
    <w:next w:val="a"/>
    <w:autoRedefine/>
    <w:qFormat/>
    <w:rsid w:val="00153F6C"/>
    <w:pPr>
      <w:keepNext/>
      <w:spacing w:before="240" w:after="60"/>
      <w:jc w:val="center"/>
      <w:outlineLvl w:val="2"/>
    </w:pPr>
    <w:rPr>
      <w:rFonts w:cs="Arial"/>
      <w:b/>
      <w:bCs/>
      <w:color w:val="336699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A1F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qFormat/>
    <w:rsid w:val="00153F6C"/>
    <w:pPr>
      <w:spacing w:before="240" w:after="60"/>
      <w:jc w:val="center"/>
      <w:outlineLvl w:val="0"/>
    </w:pPr>
    <w:rPr>
      <w:rFonts w:cs="Arial"/>
      <w:b/>
      <w:bCs/>
      <w:color w:val="336699"/>
      <w:kern w:val="28"/>
      <w:sz w:val="32"/>
      <w:szCs w:val="32"/>
    </w:rPr>
  </w:style>
  <w:style w:type="paragraph" w:styleId="a5">
    <w:name w:val="header"/>
    <w:basedOn w:val="a"/>
    <w:rsid w:val="00FC07C3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FC07C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C07C3"/>
  </w:style>
  <w:style w:type="paragraph" w:styleId="a8">
    <w:name w:val="List Paragraph"/>
    <w:basedOn w:val="a"/>
    <w:uiPriority w:val="34"/>
    <w:qFormat/>
    <w:rsid w:val="00962524"/>
    <w:pPr>
      <w:ind w:left="720"/>
      <w:contextualSpacing/>
    </w:pPr>
  </w:style>
  <w:style w:type="character" w:styleId="a9">
    <w:name w:val="Hyperlink"/>
    <w:basedOn w:val="a0"/>
    <w:unhideWhenUsed/>
    <w:rsid w:val="007B57C3"/>
    <w:rPr>
      <w:color w:val="0000FF" w:themeColor="hyperlink"/>
      <w:u w:val="single"/>
    </w:rPr>
  </w:style>
  <w:style w:type="paragraph" w:styleId="aa">
    <w:name w:val="Balloon Text"/>
    <w:basedOn w:val="a"/>
    <w:link w:val="ab"/>
    <w:semiHidden/>
    <w:unhideWhenUsed/>
    <w:rsid w:val="002B728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2B7280"/>
    <w:rPr>
      <w:rFonts w:ascii="Segoe UI" w:hAnsi="Segoe UI" w:cs="Segoe UI"/>
      <w:sz w:val="18"/>
      <w:szCs w:val="18"/>
      <w:lang w:val="ru-RU" w:eastAsia="ru-RU"/>
    </w:rPr>
  </w:style>
  <w:style w:type="character" w:customStyle="1" w:styleId="10">
    <w:name w:val="Знак примечания1"/>
    <w:rsid w:val="00CA12D4"/>
    <w:rPr>
      <w:sz w:val="16"/>
      <w:szCs w:val="16"/>
    </w:rPr>
  </w:style>
  <w:style w:type="paragraph" w:customStyle="1" w:styleId="31">
    <w:name w:val="Основной текст 31"/>
    <w:basedOn w:val="a"/>
    <w:rsid w:val="00CA12D4"/>
    <w:pPr>
      <w:widowControl w:val="0"/>
      <w:tabs>
        <w:tab w:val="left" w:pos="709"/>
      </w:tabs>
      <w:suppressAutoHyphens/>
    </w:pPr>
    <w:rPr>
      <w:rFonts w:ascii="Times New Roman" w:eastAsia="Lucida Sans Unicode" w:hAnsi="Times New Roman"/>
      <w:kern w:val="1"/>
      <w:sz w:val="21"/>
    </w:rPr>
  </w:style>
  <w:style w:type="character" w:styleId="ac">
    <w:name w:val="annotation reference"/>
    <w:basedOn w:val="a0"/>
    <w:semiHidden/>
    <w:unhideWhenUsed/>
    <w:rsid w:val="00461D48"/>
    <w:rPr>
      <w:sz w:val="16"/>
      <w:szCs w:val="16"/>
    </w:rPr>
  </w:style>
  <w:style w:type="paragraph" w:styleId="ad">
    <w:name w:val="annotation text"/>
    <w:basedOn w:val="a"/>
    <w:link w:val="ae"/>
    <w:unhideWhenUsed/>
    <w:rsid w:val="00461D48"/>
  </w:style>
  <w:style w:type="character" w:customStyle="1" w:styleId="ae">
    <w:name w:val="Текст примечания Знак"/>
    <w:basedOn w:val="a0"/>
    <w:link w:val="ad"/>
    <w:rsid w:val="00461D48"/>
    <w:rPr>
      <w:rFonts w:ascii="Franklin Gothic Medium" w:hAnsi="Franklin Gothic Medium"/>
      <w:snapToGrid w:val="0"/>
      <w:color w:val="000000" w:themeColor="text1"/>
      <w:lang w:val="ru-RU" w:eastAsia="ru-RU"/>
    </w:rPr>
  </w:style>
  <w:style w:type="paragraph" w:styleId="af">
    <w:name w:val="annotation subject"/>
    <w:basedOn w:val="ad"/>
    <w:next w:val="ad"/>
    <w:link w:val="af0"/>
    <w:semiHidden/>
    <w:unhideWhenUsed/>
    <w:rsid w:val="00461D48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461D48"/>
    <w:rPr>
      <w:rFonts w:ascii="Franklin Gothic Medium" w:hAnsi="Franklin Gothic Medium"/>
      <w:b/>
      <w:bCs/>
      <w:snapToGrid w:val="0"/>
      <w:color w:val="000000" w:themeColor="text1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finombudsman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k-ins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udin\AppData\Roaming\Microsoft\&#1064;&#1072;&#1073;&#1083;&#1086;&#1085;&#1099;\&#1057;&#1090;&#1072;&#1085;&#1076;&#1072;&#1088;&#1090;&#1072;&#1085;&#1103;%20&#1086;&#1073;&#1083;&#1086;&#1078;&#1082;&#1072;%20&#1076;&#1086;&#1082;&#1091;&#1084;&#1077;&#1085;&#1090;&#1072;_2020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Стандартаня обложка документа_2020</Template>
  <TotalTime>231</TotalTime>
  <Pages>3</Pages>
  <Words>1282</Words>
  <Characters>7310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ZAO SK 'Samara-ASKO'</Company>
  <LinksUpToDate>false</LinksUpToDate>
  <CharactersWithSpaces>8575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А. Дудин</dc:creator>
  <cp:lastModifiedBy>Ульяна В. Шарова</cp:lastModifiedBy>
  <cp:revision>105</cp:revision>
  <cp:lastPrinted>2026-07-08T11:31:00Z</cp:lastPrinted>
  <dcterms:created xsi:type="dcterms:W3CDTF">2022-09-29T06:42:00Z</dcterms:created>
  <dcterms:modified xsi:type="dcterms:W3CDTF">2026-10-14T09:27:00Z</dcterms:modified>
</cp:coreProperties>
</file>