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38" w:rsidRPr="003F6638" w:rsidRDefault="003F6638" w:rsidP="003F66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Утверждено </w:t>
      </w:r>
    </w:p>
    <w:p w:rsidR="003F6638" w:rsidRPr="003F6638" w:rsidRDefault="003F6638" w:rsidP="003F66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Приказом Президента АО «ОСК»</w:t>
      </w:r>
    </w:p>
    <w:p w:rsidR="003F6638" w:rsidRPr="003F6638" w:rsidRDefault="003F6638" w:rsidP="003F66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417B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84-И </w:t>
      </w: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417B10">
        <w:rPr>
          <w:rFonts w:ascii="Times New Roman" w:eastAsia="Times New Roman" w:hAnsi="Times New Roman" w:cs="Times New Roman"/>
          <w:sz w:val="24"/>
          <w:szCs w:val="24"/>
          <w:lang w:eastAsia="zh-CN"/>
        </w:rPr>
        <w:t>15.03.2019г.</w:t>
      </w:r>
    </w:p>
    <w:p w:rsidR="003F6638" w:rsidRDefault="003F6638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388" w:rsidRPr="00A169F4" w:rsidRDefault="007F5388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9F4">
        <w:rPr>
          <w:rFonts w:ascii="Times New Roman" w:hAnsi="Times New Roman" w:cs="Times New Roman"/>
          <w:b/>
          <w:sz w:val="24"/>
          <w:szCs w:val="24"/>
        </w:rPr>
        <w:t>О порядке рассмотрения обращений получателей страховых услуг</w:t>
      </w:r>
    </w:p>
    <w:p w:rsidR="007F5388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5388" w:rsidRPr="009567B5" w:rsidRDefault="007F5388" w:rsidP="007F5388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D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67B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F6638" w:rsidRPr="000826CF" w:rsidRDefault="003F663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6638" w:rsidRDefault="003F6638" w:rsidP="00BF6F3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 Настоящий Порядок разработан с целью </w:t>
      </w:r>
      <w:r w:rsidR="00BF6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определения и </w:t>
      </w:r>
      <w:r>
        <w:rPr>
          <w:rFonts w:ascii="Times New Roman" w:hAnsi="Times New Roman" w:cs="Times New Roman"/>
          <w:sz w:val="24"/>
          <w:szCs w:val="24"/>
        </w:rPr>
        <w:t>систематизация процедур рассмотрения обращений получателей страховых услуг, направленных на обеспечение защиты прав, свобод и интересов получателей страховых услуг, а также на совершенствование операций по оказанию страховых услуг.</w:t>
      </w:r>
    </w:p>
    <w:p w:rsid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1.2 Порядок разработан в соответствии с:</w:t>
      </w: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- Базовым стандартом защиты прав и интересов физических и юридических лиц – получателей финансовых услуг, оказываемых членами саморегулируемых организаций, объединяющих страховые организации. Утвержден решением Комитета финансового надзора Центрального Банка Российской Федерации (Банка России) (Протокол № КФНП-24 от 9 августа 2018 г.);</w:t>
      </w:r>
    </w:p>
    <w:p w:rsidR="003F6638" w:rsidRPr="003F6638" w:rsidRDefault="003F6638" w:rsidP="003F663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Регламентом «О порядке рассмотрения обращений получателей страховых услуг»;</w:t>
      </w: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-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документов»;</w:t>
      </w: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1.3 Термины и определения</w:t>
      </w: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Обращение (жалоба)</w:t>
      </w: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направленная в Общество получателем страховых услуг в письменной форме на бумажном носителе или в виде электронного документа просьба о восстановлении или защите нарушенных прав, свобод и законных интересов, связанных с деятельностью Общества по оказанию страховых услуг.</w:t>
      </w: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Получатель страховых услуг</w:t>
      </w: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физическое лицо, в том числе зарегистрированное в качестве индивидуального предпринимателя, или юридическое лицо, обратившееся в Общество с намерением заключить договор страхования (потенциальный получатель), а также страхователь, застрахованное лицо и (или) выгодоприобретатель по заключенному договору страхования.</w:t>
      </w: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Служба по работе с обращениями получателей страховых услуг</w:t>
      </w: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подразделения Общества на которые внутренними документами Общества возложено выполнение функций службы по работе с обращениями получателей страховых услуг</w:t>
      </w: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1.4. Настоящий порядок действует с момента его утверждения Приказом Президента Общества.</w:t>
      </w:r>
    </w:p>
    <w:p w:rsidR="003F6638" w:rsidRDefault="003F663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BF6F32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F5388" w:rsidRPr="00823312">
        <w:rPr>
          <w:rFonts w:ascii="Times New Roman" w:hAnsi="Times New Roman" w:cs="Times New Roman"/>
          <w:b/>
          <w:sz w:val="24"/>
          <w:szCs w:val="24"/>
        </w:rPr>
        <w:t>. Порядок предъявления и регистрации обращений получателей страховых услуг</w:t>
      </w:r>
    </w:p>
    <w:p w:rsidR="00BF6F32" w:rsidRPr="000826CF" w:rsidRDefault="00BF6F32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 xml:space="preserve">.1 Получатель страховых услуг при нарушении его прав, свобод и интересов, а также по иным основаниям имеет право подать в </w:t>
      </w:r>
      <w:r w:rsidR="00633C0B">
        <w:rPr>
          <w:rFonts w:ascii="Times New Roman" w:hAnsi="Times New Roman" w:cs="Times New Roman"/>
          <w:sz w:val="24"/>
          <w:szCs w:val="24"/>
        </w:rPr>
        <w:t>Общество</w:t>
      </w:r>
      <w:r w:rsidR="007F5388">
        <w:rPr>
          <w:rFonts w:ascii="Times New Roman" w:hAnsi="Times New Roman" w:cs="Times New Roman"/>
          <w:sz w:val="24"/>
          <w:szCs w:val="24"/>
        </w:rPr>
        <w:t xml:space="preserve"> обращение на бумажном носителе или в виде электронного документа.</w:t>
      </w:r>
    </w:p>
    <w:p w:rsidR="002778C6" w:rsidRDefault="002778C6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 xml:space="preserve">.2 Обращение оформляется на имя </w:t>
      </w:r>
      <w:r w:rsidR="00633C0B">
        <w:rPr>
          <w:rFonts w:ascii="Times New Roman" w:hAnsi="Times New Roman" w:cs="Times New Roman"/>
          <w:sz w:val="24"/>
          <w:szCs w:val="24"/>
        </w:rPr>
        <w:t>Президента Общества</w:t>
      </w:r>
      <w:r w:rsidR="007F5388">
        <w:rPr>
          <w:rFonts w:ascii="Times New Roman" w:hAnsi="Times New Roman" w:cs="Times New Roman"/>
          <w:sz w:val="24"/>
          <w:szCs w:val="24"/>
        </w:rPr>
        <w:t xml:space="preserve"> и должно обязательно содержать следующую информацию</w:t>
      </w:r>
      <w:r w:rsidR="00633C0B">
        <w:rPr>
          <w:rFonts w:ascii="Times New Roman" w:hAnsi="Times New Roman" w:cs="Times New Roman"/>
          <w:sz w:val="24"/>
          <w:szCs w:val="24"/>
        </w:rPr>
        <w:t xml:space="preserve"> о получателе страховых услуг</w:t>
      </w:r>
      <w:r w:rsidR="007F5388">
        <w:rPr>
          <w:rFonts w:ascii="Times New Roman" w:hAnsi="Times New Roman" w:cs="Times New Roman"/>
          <w:sz w:val="24"/>
          <w:szCs w:val="24"/>
        </w:rPr>
        <w:t>:</w:t>
      </w:r>
    </w:p>
    <w:p w:rsidR="00633C0B" w:rsidRDefault="00633C0B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3C0B" w:rsidRDefault="00633C0B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физического лица</w:t>
      </w:r>
    </w:p>
    <w:p w:rsidR="007F5388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Фамилию, имя, отчество (при наличии);</w:t>
      </w:r>
    </w:p>
    <w:p w:rsidR="007F5388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Почтовый адрес, адрес электронной почты, телефон;</w:t>
      </w:r>
    </w:p>
    <w:p w:rsidR="00633C0B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Подпись</w:t>
      </w:r>
      <w:r w:rsidR="00633C0B">
        <w:rPr>
          <w:rFonts w:ascii="Times New Roman" w:hAnsi="Times New Roman" w:cs="Times New Roman"/>
          <w:sz w:val="24"/>
          <w:szCs w:val="24"/>
        </w:rPr>
        <w:t xml:space="preserve"> получателя страховых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3C0B" w:rsidRDefault="00633C0B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3C0B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</w:t>
      </w:r>
      <w:r w:rsidR="00633C0B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лиц</w:t>
      </w:r>
      <w:r w:rsidR="00633C0B">
        <w:rPr>
          <w:rFonts w:ascii="Times New Roman" w:hAnsi="Times New Roman" w:cs="Times New Roman"/>
          <w:sz w:val="24"/>
          <w:szCs w:val="24"/>
        </w:rPr>
        <w:t>а</w:t>
      </w:r>
    </w:p>
    <w:p w:rsidR="00633C0B" w:rsidRDefault="00633C0B" w:rsidP="00633C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- для юридического лица;</w:t>
      </w:r>
    </w:p>
    <w:p w:rsidR="00633C0B" w:rsidRDefault="00633C0B" w:rsidP="00633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Почтовый адрес, адрес электронной почты, телефон;</w:t>
      </w:r>
    </w:p>
    <w:p w:rsidR="00633C0B" w:rsidRPr="00633C0B" w:rsidRDefault="00633C0B" w:rsidP="00633C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Подпись лица, подписавшего обращение</w:t>
      </w:r>
      <w:r w:rsidRPr="00633C0B">
        <w:rPr>
          <w:rFonts w:ascii="Times New Roman" w:hAnsi="Times New Roman" w:cs="Times New Roman"/>
          <w:sz w:val="24"/>
          <w:szCs w:val="24"/>
        </w:rPr>
        <w:t>;</w:t>
      </w:r>
    </w:p>
    <w:p w:rsidR="007F5388" w:rsidRDefault="00633C0B" w:rsidP="00633C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7F5388">
        <w:rPr>
          <w:rFonts w:ascii="Times New Roman" w:hAnsi="Times New Roman" w:cs="Times New Roman"/>
          <w:sz w:val="24"/>
          <w:szCs w:val="24"/>
        </w:rPr>
        <w:t xml:space="preserve">амилии, имени, отчества (при наличии) лица, подписавшего обращение и подтверждение полномочий данного </w:t>
      </w:r>
      <w:r>
        <w:rPr>
          <w:rFonts w:ascii="Times New Roman" w:hAnsi="Times New Roman" w:cs="Times New Roman"/>
          <w:sz w:val="24"/>
          <w:szCs w:val="24"/>
        </w:rPr>
        <w:t>лица выступать от имени</w:t>
      </w:r>
      <w:r w:rsidR="007F5388">
        <w:rPr>
          <w:rFonts w:ascii="Times New Roman" w:hAnsi="Times New Roman" w:cs="Times New Roman"/>
          <w:sz w:val="24"/>
          <w:szCs w:val="24"/>
        </w:rPr>
        <w:t xml:space="preserve"> юридического лица.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6360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.3.  При подаче</w:t>
      </w:r>
      <w:r w:rsidR="00633C0B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194CFD">
        <w:rPr>
          <w:rFonts w:ascii="Times New Roman" w:hAnsi="Times New Roman" w:cs="Times New Roman"/>
          <w:sz w:val="24"/>
          <w:szCs w:val="24"/>
        </w:rPr>
        <w:t xml:space="preserve">обращения от имени получателя страховых услуг его представителем, </w:t>
      </w:r>
      <w:r w:rsidR="00246360">
        <w:rPr>
          <w:rFonts w:ascii="Times New Roman" w:hAnsi="Times New Roman" w:cs="Times New Roman"/>
          <w:sz w:val="24"/>
          <w:szCs w:val="24"/>
        </w:rPr>
        <w:t>н</w:t>
      </w:r>
      <w:r w:rsidR="007F5388">
        <w:rPr>
          <w:rFonts w:ascii="Times New Roman" w:hAnsi="Times New Roman" w:cs="Times New Roman"/>
          <w:sz w:val="24"/>
          <w:szCs w:val="24"/>
        </w:rPr>
        <w:t>еобходимо предоставить</w:t>
      </w:r>
      <w:r w:rsidR="00246360">
        <w:rPr>
          <w:rFonts w:ascii="Times New Roman" w:hAnsi="Times New Roman" w:cs="Times New Roman"/>
          <w:sz w:val="24"/>
          <w:szCs w:val="24"/>
        </w:rPr>
        <w:t xml:space="preserve"> </w:t>
      </w:r>
      <w:r w:rsidR="007F5388">
        <w:rPr>
          <w:rFonts w:ascii="Times New Roman" w:hAnsi="Times New Roman" w:cs="Times New Roman"/>
          <w:sz w:val="24"/>
          <w:szCs w:val="24"/>
        </w:rPr>
        <w:t xml:space="preserve">подтверждение </w:t>
      </w:r>
      <w:r w:rsidR="00246360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7F5388">
        <w:rPr>
          <w:rFonts w:ascii="Times New Roman" w:hAnsi="Times New Roman" w:cs="Times New Roman"/>
          <w:sz w:val="24"/>
          <w:szCs w:val="24"/>
        </w:rPr>
        <w:t>полномочий</w:t>
      </w:r>
      <w:r w:rsidR="00246360">
        <w:rPr>
          <w:rFonts w:ascii="Times New Roman" w:hAnsi="Times New Roman" w:cs="Times New Roman"/>
          <w:sz w:val="24"/>
          <w:szCs w:val="24"/>
        </w:rPr>
        <w:t>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.4 Для оперативного рассмотрения обращения получателя страховых услуг в обращении рекомендуется указать: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1C3E">
        <w:rPr>
          <w:rFonts w:ascii="Times New Roman" w:hAnsi="Times New Roman" w:cs="Times New Roman"/>
          <w:sz w:val="24"/>
          <w:szCs w:val="24"/>
        </w:rPr>
        <w:t>номер договора, заключенного между по</w:t>
      </w:r>
      <w:r>
        <w:rPr>
          <w:rFonts w:ascii="Times New Roman" w:hAnsi="Times New Roman" w:cs="Times New Roman"/>
          <w:sz w:val="24"/>
          <w:szCs w:val="24"/>
        </w:rPr>
        <w:t>лучателем</w:t>
      </w:r>
      <w:r w:rsidRPr="00561C3E">
        <w:rPr>
          <w:rFonts w:ascii="Times New Roman" w:hAnsi="Times New Roman" w:cs="Times New Roman"/>
          <w:sz w:val="24"/>
          <w:szCs w:val="24"/>
        </w:rPr>
        <w:t xml:space="preserve"> страховых услуг и </w:t>
      </w:r>
      <w:r w:rsidR="00246360">
        <w:rPr>
          <w:rFonts w:ascii="Times New Roman" w:hAnsi="Times New Roman" w:cs="Times New Roman"/>
          <w:sz w:val="24"/>
          <w:szCs w:val="24"/>
        </w:rPr>
        <w:t>Обществом</w:t>
      </w:r>
      <w:r w:rsidRPr="00561C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1C3E">
        <w:rPr>
          <w:rFonts w:ascii="Times New Roman" w:hAnsi="Times New Roman" w:cs="Times New Roman"/>
          <w:sz w:val="24"/>
          <w:szCs w:val="24"/>
        </w:rPr>
        <w:t xml:space="preserve">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 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1C3E">
        <w:rPr>
          <w:rFonts w:ascii="Times New Roman" w:hAnsi="Times New Roman" w:cs="Times New Roman"/>
          <w:sz w:val="24"/>
          <w:szCs w:val="24"/>
        </w:rPr>
        <w:t xml:space="preserve">наименование подразделения, должности, фамилии, имени, отчества (при наличии) работника </w:t>
      </w:r>
      <w:r w:rsidR="00246360">
        <w:rPr>
          <w:rFonts w:ascii="Times New Roman" w:hAnsi="Times New Roman" w:cs="Times New Roman"/>
          <w:sz w:val="24"/>
          <w:szCs w:val="24"/>
        </w:rPr>
        <w:t>Общества</w:t>
      </w:r>
      <w:r w:rsidRPr="00561C3E">
        <w:rPr>
          <w:rFonts w:ascii="Times New Roman" w:hAnsi="Times New Roman" w:cs="Times New Roman"/>
          <w:sz w:val="24"/>
          <w:szCs w:val="24"/>
        </w:rPr>
        <w:t>, действия (бездействия) которого обжалуются;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1C3E">
        <w:rPr>
          <w:rFonts w:ascii="Times New Roman" w:hAnsi="Times New Roman" w:cs="Times New Roman"/>
          <w:sz w:val="24"/>
          <w:szCs w:val="24"/>
        </w:rPr>
        <w:t>копии документов, подтверждающих изложенные в обращении обстоятельства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.5 Обращение на бумажном носителе может быть подано посредством: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личного обращения </w:t>
      </w:r>
      <w:r w:rsidR="00246360">
        <w:rPr>
          <w:rFonts w:ascii="Times New Roman" w:hAnsi="Times New Roman" w:cs="Times New Roman"/>
          <w:sz w:val="24"/>
          <w:szCs w:val="24"/>
        </w:rPr>
        <w:t>в Общество (через секретаря)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направления обращения через «Почту России» или иные организации, оказывающие потовые или экспедиционные услуги.</w:t>
      </w:r>
    </w:p>
    <w:p w:rsidR="007F5388" w:rsidRDefault="007F5388" w:rsidP="003D39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на бумажном носителе может поступить в О</w:t>
      </w:r>
      <w:r w:rsidR="003D3996">
        <w:rPr>
          <w:rFonts w:ascii="Times New Roman" w:hAnsi="Times New Roman" w:cs="Times New Roman"/>
          <w:sz w:val="24"/>
          <w:szCs w:val="24"/>
        </w:rPr>
        <w:t>бщество</w:t>
      </w:r>
      <w:r>
        <w:rPr>
          <w:rFonts w:ascii="Times New Roman" w:hAnsi="Times New Roman" w:cs="Times New Roman"/>
          <w:sz w:val="24"/>
          <w:szCs w:val="24"/>
        </w:rPr>
        <w:t xml:space="preserve"> в виде п</w:t>
      </w:r>
      <w:r w:rsidRPr="0074143B">
        <w:rPr>
          <w:rFonts w:ascii="Times New Roman" w:hAnsi="Times New Roman" w:cs="Times New Roman"/>
          <w:sz w:val="24"/>
          <w:szCs w:val="24"/>
        </w:rPr>
        <w:t>ереадресованны</w:t>
      </w:r>
      <w:r>
        <w:rPr>
          <w:rFonts w:ascii="Times New Roman" w:hAnsi="Times New Roman" w:cs="Times New Roman"/>
          <w:sz w:val="24"/>
          <w:szCs w:val="24"/>
        </w:rPr>
        <w:t>х обращений</w:t>
      </w:r>
      <w:r w:rsidRPr="0074143B">
        <w:rPr>
          <w:rFonts w:ascii="Times New Roman" w:hAnsi="Times New Roman" w:cs="Times New Roman"/>
          <w:sz w:val="24"/>
          <w:szCs w:val="24"/>
        </w:rPr>
        <w:t xml:space="preserve"> из органов государственной власти, органов местного самоуправления и иных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</w:t>
      </w:r>
      <w:r w:rsidR="003D3996">
        <w:rPr>
          <w:rFonts w:ascii="Times New Roman" w:hAnsi="Times New Roman" w:cs="Times New Roman"/>
          <w:sz w:val="24"/>
          <w:szCs w:val="24"/>
        </w:rPr>
        <w:t>6</w:t>
      </w:r>
      <w:r w:rsidR="007F5388">
        <w:rPr>
          <w:rFonts w:ascii="Times New Roman" w:hAnsi="Times New Roman" w:cs="Times New Roman"/>
          <w:sz w:val="24"/>
          <w:szCs w:val="24"/>
        </w:rPr>
        <w:t xml:space="preserve"> Обращения в виде электронного документа может быть передано посредством: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направления на </w:t>
      </w:r>
      <w:proofErr w:type="spellStart"/>
      <w:r w:rsidR="003D3996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3D39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7B10" w:rsidRPr="00C018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17B10" w:rsidRPr="00C0185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417B10" w:rsidRPr="00C018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osk</w:t>
        </w:r>
        <w:proofErr w:type="spellEnd"/>
        <w:r w:rsidR="00417B10" w:rsidRPr="00C0185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417B10" w:rsidRPr="00C018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ins</w:t>
        </w:r>
        <w:r w:rsidR="00417B10" w:rsidRPr="00C0185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17B10" w:rsidRPr="00C018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17B10" w:rsidRPr="00417B10">
        <w:rPr>
          <w:rFonts w:ascii="Times New Roman" w:hAnsi="Times New Roman" w:cs="Times New Roman"/>
          <w:sz w:val="24"/>
          <w:szCs w:val="24"/>
        </w:rPr>
        <w:t xml:space="preserve"> </w:t>
      </w:r>
      <w:r w:rsidR="00F96724">
        <w:rPr>
          <w:rFonts w:ascii="Times New Roman" w:hAnsi="Times New Roman" w:cs="Times New Roman"/>
          <w:sz w:val="24"/>
          <w:szCs w:val="24"/>
        </w:rPr>
        <w:t>, при условии идентификации обратившегося лица (</w:t>
      </w:r>
      <w:r w:rsidR="00810B64">
        <w:rPr>
          <w:rFonts w:ascii="Times New Roman" w:hAnsi="Times New Roman" w:cs="Times New Roman"/>
          <w:sz w:val="24"/>
          <w:szCs w:val="24"/>
        </w:rPr>
        <w:t>обращение должно быть подписано ЭЦП</w:t>
      </w:r>
      <w:r w:rsidR="00F967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направления из личного кабинета получателя страховых услуг, зарегистрированного на сайте </w:t>
      </w:r>
      <w:r w:rsidR="00F2706B">
        <w:rPr>
          <w:rFonts w:ascii="Times New Roman" w:hAnsi="Times New Roman" w:cs="Times New Roman"/>
          <w:sz w:val="24"/>
          <w:szCs w:val="24"/>
        </w:rPr>
        <w:t>Общества</w:t>
      </w:r>
      <w:r w:rsidR="003D3996">
        <w:rPr>
          <w:rFonts w:ascii="Times New Roman" w:hAnsi="Times New Roman" w:cs="Times New Roman"/>
          <w:sz w:val="24"/>
          <w:szCs w:val="24"/>
        </w:rPr>
        <w:t>.</w:t>
      </w:r>
    </w:p>
    <w:p w:rsidR="007F5388" w:rsidRDefault="007F5388" w:rsidP="003D39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в виде электронного документа, направленные на другие электронные адреса О</w:t>
      </w:r>
      <w:r w:rsidR="003D3996">
        <w:rPr>
          <w:rFonts w:ascii="Times New Roman" w:hAnsi="Times New Roman" w:cs="Times New Roman"/>
          <w:sz w:val="24"/>
          <w:szCs w:val="24"/>
        </w:rPr>
        <w:t>бщества</w:t>
      </w:r>
      <w:r>
        <w:rPr>
          <w:rFonts w:ascii="Times New Roman" w:hAnsi="Times New Roman" w:cs="Times New Roman"/>
          <w:sz w:val="24"/>
          <w:szCs w:val="24"/>
        </w:rPr>
        <w:t xml:space="preserve"> или посредством иных механизмов, в том числе через социальные сети, рассмотрению не подлежат.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</w:t>
      </w:r>
      <w:r w:rsidR="003D3996">
        <w:rPr>
          <w:rFonts w:ascii="Times New Roman" w:hAnsi="Times New Roman" w:cs="Times New Roman"/>
          <w:sz w:val="24"/>
          <w:szCs w:val="24"/>
        </w:rPr>
        <w:t>7</w:t>
      </w:r>
      <w:r w:rsidR="007F5388">
        <w:rPr>
          <w:rFonts w:ascii="Times New Roman" w:hAnsi="Times New Roman" w:cs="Times New Roman"/>
          <w:sz w:val="24"/>
          <w:szCs w:val="24"/>
        </w:rPr>
        <w:t xml:space="preserve"> При приеме обращения получателя страховых услуг на бумажном носителе при личном обращении на копии обращения делается отметка о принятии обращения с указанием дат</w:t>
      </w:r>
      <w:r w:rsidR="008861B2">
        <w:rPr>
          <w:rFonts w:ascii="Times New Roman" w:hAnsi="Times New Roman" w:cs="Times New Roman"/>
          <w:sz w:val="24"/>
          <w:szCs w:val="24"/>
        </w:rPr>
        <w:t>ы</w:t>
      </w:r>
      <w:r w:rsidR="007F5388">
        <w:rPr>
          <w:rFonts w:ascii="Times New Roman" w:hAnsi="Times New Roman" w:cs="Times New Roman"/>
          <w:sz w:val="24"/>
          <w:szCs w:val="24"/>
        </w:rPr>
        <w:t xml:space="preserve"> принятия обращения.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61B2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8861B2">
        <w:rPr>
          <w:rFonts w:ascii="Times New Roman" w:hAnsi="Times New Roman" w:cs="Times New Roman"/>
          <w:sz w:val="24"/>
          <w:szCs w:val="24"/>
        </w:rPr>
        <w:t xml:space="preserve">Сотрудник Общества, принявший обращение, </w:t>
      </w:r>
      <w:r w:rsidR="00F96724">
        <w:rPr>
          <w:rFonts w:ascii="Times New Roman" w:hAnsi="Times New Roman" w:cs="Times New Roman"/>
          <w:sz w:val="24"/>
          <w:szCs w:val="24"/>
        </w:rPr>
        <w:t xml:space="preserve">обеспечивает регистрацию такого обращения и </w:t>
      </w:r>
      <w:r w:rsidR="008861B2">
        <w:rPr>
          <w:rFonts w:ascii="Times New Roman" w:hAnsi="Times New Roman" w:cs="Times New Roman"/>
          <w:sz w:val="24"/>
          <w:szCs w:val="24"/>
        </w:rPr>
        <w:t>не позднее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F96724"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 (</w:t>
      </w:r>
      <w:r w:rsidR="00F96724">
        <w:rPr>
          <w:rFonts w:ascii="Times New Roman" w:hAnsi="Times New Roman" w:cs="Times New Roman"/>
          <w:sz w:val="24"/>
          <w:szCs w:val="24"/>
        </w:rPr>
        <w:t>трех</w:t>
      </w:r>
      <w:r w:rsidR="007F5388">
        <w:rPr>
          <w:rFonts w:ascii="Times New Roman" w:hAnsi="Times New Roman" w:cs="Times New Roman"/>
          <w:sz w:val="24"/>
          <w:szCs w:val="24"/>
        </w:rPr>
        <w:t>) рабоч</w:t>
      </w:r>
      <w:r w:rsidR="00F96724">
        <w:rPr>
          <w:rFonts w:ascii="Times New Roman" w:hAnsi="Times New Roman" w:cs="Times New Roman"/>
          <w:sz w:val="24"/>
          <w:szCs w:val="24"/>
        </w:rPr>
        <w:t>их</w:t>
      </w:r>
      <w:r w:rsidR="007F5388">
        <w:rPr>
          <w:rFonts w:ascii="Times New Roman" w:hAnsi="Times New Roman" w:cs="Times New Roman"/>
          <w:sz w:val="24"/>
          <w:szCs w:val="24"/>
        </w:rPr>
        <w:t xml:space="preserve"> дн</w:t>
      </w:r>
      <w:r w:rsidR="00F96724">
        <w:rPr>
          <w:rFonts w:ascii="Times New Roman" w:hAnsi="Times New Roman" w:cs="Times New Roman"/>
          <w:sz w:val="24"/>
          <w:szCs w:val="24"/>
        </w:rPr>
        <w:t>ей</w:t>
      </w:r>
      <w:r w:rsidR="007F5388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8861B2">
        <w:rPr>
          <w:rFonts w:ascii="Times New Roman" w:hAnsi="Times New Roman" w:cs="Times New Roman"/>
          <w:sz w:val="24"/>
          <w:szCs w:val="24"/>
        </w:rPr>
        <w:t xml:space="preserve">ет </w:t>
      </w:r>
      <w:r w:rsidR="007F5388">
        <w:rPr>
          <w:rFonts w:ascii="Times New Roman" w:hAnsi="Times New Roman" w:cs="Times New Roman"/>
          <w:sz w:val="24"/>
          <w:szCs w:val="24"/>
        </w:rPr>
        <w:t>обращени</w:t>
      </w:r>
      <w:r w:rsidR="008861B2">
        <w:rPr>
          <w:rFonts w:ascii="Times New Roman" w:hAnsi="Times New Roman" w:cs="Times New Roman"/>
          <w:sz w:val="24"/>
          <w:szCs w:val="24"/>
        </w:rPr>
        <w:t>е</w:t>
      </w:r>
      <w:r w:rsidR="007F5388">
        <w:rPr>
          <w:rFonts w:ascii="Times New Roman" w:hAnsi="Times New Roman" w:cs="Times New Roman"/>
          <w:sz w:val="24"/>
          <w:szCs w:val="24"/>
        </w:rPr>
        <w:t xml:space="preserve"> получателей страховых услуг </w:t>
      </w:r>
      <w:r w:rsidR="008861B2">
        <w:rPr>
          <w:rFonts w:ascii="Times New Roman" w:hAnsi="Times New Roman" w:cs="Times New Roman"/>
          <w:sz w:val="24"/>
          <w:szCs w:val="24"/>
        </w:rPr>
        <w:t xml:space="preserve">в </w:t>
      </w:r>
      <w:r w:rsidR="008861B2" w:rsidRPr="008861B2">
        <w:rPr>
          <w:rFonts w:ascii="Times New Roman" w:hAnsi="Times New Roman" w:cs="Times New Roman"/>
          <w:sz w:val="24"/>
          <w:szCs w:val="24"/>
        </w:rPr>
        <w:t>Служб</w:t>
      </w:r>
      <w:r w:rsidR="008861B2">
        <w:rPr>
          <w:rFonts w:ascii="Times New Roman" w:hAnsi="Times New Roman" w:cs="Times New Roman"/>
          <w:sz w:val="24"/>
          <w:szCs w:val="24"/>
        </w:rPr>
        <w:t>у</w:t>
      </w:r>
      <w:r w:rsidR="008861B2" w:rsidRPr="008861B2">
        <w:rPr>
          <w:rFonts w:ascii="Times New Roman" w:hAnsi="Times New Roman" w:cs="Times New Roman"/>
          <w:sz w:val="24"/>
          <w:szCs w:val="24"/>
        </w:rPr>
        <w:t xml:space="preserve"> по работе с обращениями получателей страховых услуг</w:t>
      </w:r>
      <w:r w:rsidR="008861B2">
        <w:rPr>
          <w:rFonts w:ascii="Times New Roman" w:hAnsi="Times New Roman" w:cs="Times New Roman"/>
          <w:sz w:val="24"/>
          <w:szCs w:val="24"/>
        </w:rPr>
        <w:t xml:space="preserve"> Общества. </w:t>
      </w:r>
      <w:r w:rsidR="008861B2" w:rsidRPr="00886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724" w:rsidRDefault="00F96724" w:rsidP="00F96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по работе с обращениями получателей страховых услуг информирует получателя страховых услуг о получении его обращения (при поступлении обращения в бумажной форме такое информирование осуществляется по запросу получателя страховых услуг).</w:t>
      </w:r>
    </w:p>
    <w:p w:rsidR="008861B2" w:rsidRDefault="008861B2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706B" w:rsidRPr="00F2706B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F5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Pr="008861B2">
        <w:rPr>
          <w:rFonts w:ascii="Times New Roman" w:hAnsi="Times New Roman" w:cs="Times New Roman"/>
          <w:sz w:val="24"/>
          <w:szCs w:val="24"/>
        </w:rPr>
        <w:t>Служб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861B2">
        <w:rPr>
          <w:rFonts w:ascii="Times New Roman" w:hAnsi="Times New Roman" w:cs="Times New Roman"/>
          <w:sz w:val="24"/>
          <w:szCs w:val="24"/>
        </w:rPr>
        <w:t xml:space="preserve"> по работе с обращениями получателей страховых услуг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учет поступивших обращений по следующим критериям</w:t>
      </w:r>
      <w:r w:rsidRPr="00F2706B">
        <w:rPr>
          <w:rFonts w:ascii="Times New Roman" w:hAnsi="Times New Roman" w:cs="Times New Roman"/>
          <w:sz w:val="24"/>
          <w:szCs w:val="24"/>
        </w:rPr>
        <w:t>:</w:t>
      </w:r>
    </w:p>
    <w:p w:rsidR="00F2706B" w:rsidRPr="00F2706B" w:rsidRDefault="00F2706B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порядок получения обращения;</w:t>
      </w:r>
    </w:p>
    <w:p w:rsidR="00F2706B" w:rsidRPr="00F2706B" w:rsidRDefault="00F2706B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дата получения обращения;</w:t>
      </w:r>
    </w:p>
    <w:p w:rsidR="00F2706B" w:rsidRPr="00F2706B" w:rsidRDefault="00F2706B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вид обращения, включая </w:t>
      </w: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F2706B" w:rsidRPr="00F2706B" w:rsidTr="00F2706B">
        <w:tc>
          <w:tcPr>
            <w:tcW w:w="5103" w:type="dxa"/>
          </w:tcPr>
          <w:p w:rsidR="00F2706B" w:rsidRPr="00F2706B" w:rsidRDefault="00F2706B" w:rsidP="00F2706B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zh-CN"/>
              </w:rPr>
            </w:pPr>
            <w:r w:rsidRPr="00F2706B">
              <w:rPr>
                <w:b/>
                <w:sz w:val="24"/>
                <w:szCs w:val="24"/>
                <w:lang w:eastAsia="zh-CN"/>
              </w:rPr>
              <w:t>Наименование обращения</w:t>
            </w:r>
          </w:p>
        </w:tc>
        <w:tc>
          <w:tcPr>
            <w:tcW w:w="4111" w:type="dxa"/>
          </w:tcPr>
          <w:p w:rsidR="00F2706B" w:rsidRPr="00F2706B" w:rsidRDefault="00F2706B" w:rsidP="00F2706B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zh-CN"/>
              </w:rPr>
            </w:pPr>
            <w:r w:rsidRPr="00F2706B">
              <w:rPr>
                <w:b/>
                <w:sz w:val="24"/>
                <w:szCs w:val="24"/>
                <w:lang w:eastAsia="zh-CN"/>
              </w:rPr>
              <w:t>Тип обращения</w:t>
            </w:r>
          </w:p>
        </w:tc>
      </w:tr>
      <w:tr w:rsidR="00F2706B" w:rsidRPr="00F2706B" w:rsidTr="00F2706B">
        <w:tc>
          <w:tcPr>
            <w:tcW w:w="5103" w:type="dxa"/>
          </w:tcPr>
          <w:p w:rsidR="00F2706B" w:rsidRPr="00F2706B" w:rsidRDefault="00F2706B" w:rsidP="00F2706B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eastAsia="zh-CN"/>
              </w:rPr>
            </w:pPr>
            <w:r w:rsidRPr="00F2706B">
              <w:rPr>
                <w:sz w:val="24"/>
                <w:szCs w:val="24"/>
                <w:lang w:eastAsia="zh-CN"/>
              </w:rPr>
              <w:t>1.Жалоба (претензия) по страховой выплате (отказу в страховой выплате)</w:t>
            </w:r>
          </w:p>
          <w:p w:rsidR="00F2706B" w:rsidRPr="00F2706B" w:rsidRDefault="00F2706B" w:rsidP="00F2706B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</w:tcPr>
          <w:p w:rsidR="00F2706B" w:rsidRPr="00F2706B" w:rsidRDefault="00F2706B" w:rsidP="00F2706B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eastAsia="zh-CN"/>
              </w:rPr>
            </w:pPr>
            <w:r w:rsidRPr="00F2706B">
              <w:rPr>
                <w:sz w:val="24"/>
                <w:szCs w:val="24"/>
                <w:lang w:eastAsia="zh-CN"/>
              </w:rPr>
              <w:t>В связи с отказом/недоплатой/иное</w:t>
            </w:r>
          </w:p>
        </w:tc>
      </w:tr>
      <w:tr w:rsidR="00F2706B" w:rsidRPr="00F2706B" w:rsidTr="00F2706B">
        <w:tc>
          <w:tcPr>
            <w:tcW w:w="5103" w:type="dxa"/>
          </w:tcPr>
          <w:p w:rsidR="00F2706B" w:rsidRPr="00F2706B" w:rsidRDefault="00F2706B" w:rsidP="00F2706B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eastAsia="zh-CN"/>
              </w:rPr>
            </w:pPr>
            <w:r w:rsidRPr="00F2706B">
              <w:rPr>
                <w:sz w:val="24"/>
                <w:szCs w:val="24"/>
                <w:lang w:eastAsia="zh-CN"/>
              </w:rPr>
              <w:t>2.Жалоба по заключению (изменению, расторжению) договора страхования</w:t>
            </w:r>
          </w:p>
        </w:tc>
        <w:tc>
          <w:tcPr>
            <w:tcW w:w="4111" w:type="dxa"/>
          </w:tcPr>
          <w:p w:rsidR="00F2706B" w:rsidRPr="00F2706B" w:rsidRDefault="00F2706B" w:rsidP="00F2706B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eastAsia="zh-CN"/>
              </w:rPr>
            </w:pPr>
            <w:r w:rsidRPr="00F2706B">
              <w:rPr>
                <w:sz w:val="24"/>
                <w:szCs w:val="24"/>
                <w:lang w:eastAsia="zh-CN"/>
              </w:rPr>
              <w:t>В связи с определением КБМ/невозможностью заключить договор/иное</w:t>
            </w:r>
          </w:p>
        </w:tc>
      </w:tr>
      <w:tr w:rsidR="00F2706B" w:rsidRPr="00F2706B" w:rsidTr="00F2706B">
        <w:tc>
          <w:tcPr>
            <w:tcW w:w="5103" w:type="dxa"/>
          </w:tcPr>
          <w:p w:rsidR="00F2706B" w:rsidRPr="00F2706B" w:rsidRDefault="00F2706B" w:rsidP="00F2706B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val="en-US" w:eastAsia="zh-CN"/>
              </w:rPr>
            </w:pPr>
            <w:r w:rsidRPr="00F2706B">
              <w:rPr>
                <w:sz w:val="24"/>
                <w:szCs w:val="24"/>
                <w:lang w:eastAsia="zh-CN"/>
              </w:rPr>
              <w:t>3. Иные обращения</w:t>
            </w:r>
            <w:r w:rsidRPr="00F2706B">
              <w:rPr>
                <w:sz w:val="24"/>
                <w:szCs w:val="24"/>
                <w:lang w:val="en-US" w:eastAsia="zh-CN"/>
              </w:rPr>
              <w:t xml:space="preserve"> (</w:t>
            </w:r>
            <w:r w:rsidRPr="00F2706B">
              <w:rPr>
                <w:sz w:val="24"/>
                <w:szCs w:val="24"/>
                <w:lang w:eastAsia="zh-CN"/>
              </w:rPr>
              <w:t>жалобы</w:t>
            </w:r>
            <w:r w:rsidRPr="00F2706B">
              <w:rPr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4111" w:type="dxa"/>
          </w:tcPr>
          <w:p w:rsidR="00F2706B" w:rsidRPr="00F2706B" w:rsidRDefault="00F2706B" w:rsidP="00F2706B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eastAsia="zh-CN"/>
              </w:rPr>
            </w:pPr>
            <w:r w:rsidRPr="00F2706B">
              <w:rPr>
                <w:sz w:val="24"/>
                <w:szCs w:val="24"/>
                <w:lang w:eastAsia="zh-CN"/>
              </w:rPr>
              <w:t>Х</w:t>
            </w:r>
          </w:p>
        </w:tc>
      </w:tr>
    </w:tbl>
    <w:p w:rsidR="00F2706B" w:rsidRPr="00F2706B" w:rsidRDefault="00F2706B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>- вид страхования, с которым связано обращение получателя страховых услуг;</w:t>
      </w:r>
    </w:p>
    <w:p w:rsidR="00F2706B" w:rsidRPr="00F2706B" w:rsidRDefault="00F2706B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подразделения Общества с которым связано обращения получателя страховых услуг;</w:t>
      </w:r>
    </w:p>
    <w:p w:rsidR="00F2706B" w:rsidRPr="00F2706B" w:rsidRDefault="00F2706B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подразделения Общества, отвечающее за рассмотрения обращения получателя страховых услуг;</w:t>
      </w:r>
    </w:p>
    <w:p w:rsidR="00F2706B" w:rsidRPr="00F2706B" w:rsidRDefault="00F2706B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</w:t>
      </w:r>
      <w:r w:rsidR="00321403">
        <w:rPr>
          <w:rFonts w:ascii="Times New Roman" w:eastAsia="Times New Roman" w:hAnsi="Times New Roman" w:cs="Times New Roman"/>
          <w:sz w:val="24"/>
          <w:szCs w:val="24"/>
          <w:lang w:eastAsia="zh-CN"/>
        </w:rPr>
        <w:t>та</w:t>
      </w: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направления ответа Общества на обращение</w:t>
      </w:r>
      <w:r w:rsidR="003214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или причина отсутствия ответа</w:t>
      </w: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F2706B" w:rsidRPr="00F2706B" w:rsidRDefault="00F2706B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получатель страховой услуги;</w:t>
      </w:r>
    </w:p>
    <w:p w:rsidR="00F2706B" w:rsidRPr="00F2706B" w:rsidRDefault="00F2706B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6B">
        <w:rPr>
          <w:rFonts w:ascii="Times New Roman" w:eastAsia="Times New Roman" w:hAnsi="Times New Roman" w:cs="Times New Roman"/>
          <w:sz w:val="24"/>
          <w:szCs w:val="24"/>
          <w:lang w:eastAsia="zh-CN"/>
        </w:rPr>
        <w:t>- лицо, направившее обращение.</w:t>
      </w:r>
    </w:p>
    <w:p w:rsidR="00633C0B" w:rsidRPr="00AF0D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270E0B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F5388" w:rsidRPr="00823312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r w:rsidR="007F5388">
        <w:rPr>
          <w:rFonts w:ascii="Times New Roman" w:hAnsi="Times New Roman" w:cs="Times New Roman"/>
          <w:b/>
          <w:sz w:val="24"/>
          <w:szCs w:val="24"/>
        </w:rPr>
        <w:t>рассмотрения</w:t>
      </w:r>
      <w:r w:rsidR="007F5388" w:rsidRPr="00823312">
        <w:rPr>
          <w:rFonts w:ascii="Times New Roman" w:hAnsi="Times New Roman" w:cs="Times New Roman"/>
          <w:b/>
          <w:sz w:val="24"/>
          <w:szCs w:val="24"/>
        </w:rPr>
        <w:t xml:space="preserve"> обращений получателей страховых услуг</w:t>
      </w:r>
    </w:p>
    <w:p w:rsidR="00270E0B" w:rsidRPr="000826CF" w:rsidRDefault="00270E0B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.1 Все поступившие в О</w:t>
      </w:r>
      <w:r>
        <w:rPr>
          <w:rFonts w:ascii="Times New Roman" w:hAnsi="Times New Roman" w:cs="Times New Roman"/>
          <w:sz w:val="24"/>
          <w:szCs w:val="24"/>
        </w:rPr>
        <w:t>бщество</w:t>
      </w:r>
      <w:r w:rsidR="007F5388">
        <w:rPr>
          <w:rFonts w:ascii="Times New Roman" w:hAnsi="Times New Roman" w:cs="Times New Roman"/>
          <w:sz w:val="24"/>
          <w:szCs w:val="24"/>
        </w:rPr>
        <w:t xml:space="preserve"> обращения получателей страховых услуг подлежат обязательному рассмотрению Службой по работе с обращениями получателей страховых услуг</w:t>
      </w:r>
      <w:r w:rsidR="007F5388">
        <w:rPr>
          <w:rFonts w:ascii="Times New Roman" w:hAnsi="Times New Roman" w:cs="Times New Roman"/>
          <w:i/>
          <w:sz w:val="24"/>
          <w:szCs w:val="24"/>
        </w:rPr>
        <w:t>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 w:rsidRPr="00733CF5">
        <w:rPr>
          <w:rFonts w:ascii="Times New Roman" w:hAnsi="Times New Roman" w:cs="Times New Roman"/>
          <w:sz w:val="24"/>
          <w:szCs w:val="24"/>
        </w:rPr>
        <w:t>.2 Предельный срок рассмотрения обращени</w:t>
      </w:r>
      <w:r w:rsidR="007F5388">
        <w:rPr>
          <w:rFonts w:ascii="Times New Roman" w:hAnsi="Times New Roman" w:cs="Times New Roman"/>
          <w:sz w:val="24"/>
          <w:szCs w:val="24"/>
        </w:rPr>
        <w:t xml:space="preserve">й получателей страховых услуг Службой по работе с обращениями получателей страховых услуг </w:t>
      </w:r>
      <w:r w:rsidR="007F5388" w:rsidRPr="00733CF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F5388">
        <w:rPr>
          <w:rFonts w:ascii="Times New Roman" w:hAnsi="Times New Roman" w:cs="Times New Roman"/>
          <w:sz w:val="24"/>
          <w:szCs w:val="24"/>
        </w:rPr>
        <w:t>30 (</w:t>
      </w:r>
      <w:r w:rsidR="007F5388" w:rsidRPr="00733CF5">
        <w:rPr>
          <w:rFonts w:ascii="Times New Roman" w:hAnsi="Times New Roman" w:cs="Times New Roman"/>
          <w:sz w:val="24"/>
          <w:szCs w:val="24"/>
        </w:rPr>
        <w:t>тридцать</w:t>
      </w:r>
      <w:r w:rsidR="007F5388">
        <w:rPr>
          <w:rFonts w:ascii="Times New Roman" w:hAnsi="Times New Roman" w:cs="Times New Roman"/>
          <w:sz w:val="24"/>
          <w:szCs w:val="24"/>
        </w:rPr>
        <w:t>)</w:t>
      </w:r>
      <w:r w:rsidR="007F5388" w:rsidRPr="00733CF5">
        <w:rPr>
          <w:rFonts w:ascii="Times New Roman" w:hAnsi="Times New Roman" w:cs="Times New Roman"/>
          <w:sz w:val="24"/>
          <w:szCs w:val="24"/>
        </w:rPr>
        <w:t xml:space="preserve"> дней с момента регистрации обращения</w:t>
      </w:r>
      <w:r>
        <w:rPr>
          <w:rFonts w:ascii="Times New Roman" w:hAnsi="Times New Roman" w:cs="Times New Roman"/>
          <w:sz w:val="24"/>
          <w:szCs w:val="24"/>
        </w:rPr>
        <w:t>, если законом не предусмотрено иное</w:t>
      </w:r>
      <w:r w:rsidR="007F5388">
        <w:rPr>
          <w:rFonts w:ascii="Times New Roman" w:hAnsi="Times New Roman" w:cs="Times New Roman"/>
          <w:sz w:val="24"/>
          <w:szCs w:val="24"/>
        </w:rPr>
        <w:t>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724" w:rsidRDefault="00270E0B" w:rsidP="00F96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.3 Служба по работе с обращениями получателей страховых услуг </w:t>
      </w:r>
      <w:r w:rsidR="007F5388" w:rsidRPr="00733CF5">
        <w:rPr>
          <w:rFonts w:ascii="Times New Roman" w:hAnsi="Times New Roman" w:cs="Times New Roman"/>
          <w:sz w:val="24"/>
          <w:szCs w:val="24"/>
        </w:rPr>
        <w:t>может продлить</w:t>
      </w:r>
      <w:r w:rsidR="007F5388">
        <w:rPr>
          <w:rFonts w:ascii="Times New Roman" w:hAnsi="Times New Roman" w:cs="Times New Roman"/>
          <w:sz w:val="24"/>
          <w:szCs w:val="24"/>
        </w:rPr>
        <w:t xml:space="preserve"> срок рассмотрения обращения получателя страховых услуг в случае </w:t>
      </w:r>
      <w:r w:rsidR="007F5388" w:rsidRPr="00733CF5">
        <w:rPr>
          <w:rFonts w:ascii="Times New Roman" w:hAnsi="Times New Roman" w:cs="Times New Roman"/>
          <w:sz w:val="24"/>
          <w:szCs w:val="24"/>
        </w:rPr>
        <w:t>необходи</w:t>
      </w:r>
      <w:r w:rsidR="007F5388">
        <w:rPr>
          <w:rFonts w:ascii="Times New Roman" w:hAnsi="Times New Roman" w:cs="Times New Roman"/>
          <w:sz w:val="24"/>
          <w:szCs w:val="24"/>
        </w:rPr>
        <w:t>мости</w:t>
      </w:r>
      <w:r w:rsidR="007F5388" w:rsidRPr="00733CF5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7F5388">
        <w:rPr>
          <w:rFonts w:ascii="Times New Roman" w:hAnsi="Times New Roman" w:cs="Times New Roman"/>
          <w:sz w:val="24"/>
          <w:szCs w:val="24"/>
        </w:rPr>
        <w:t>я</w:t>
      </w:r>
      <w:r w:rsidR="007F5388" w:rsidRPr="00733CF5">
        <w:rPr>
          <w:rFonts w:ascii="Times New Roman" w:hAnsi="Times New Roman" w:cs="Times New Roman"/>
          <w:sz w:val="24"/>
          <w:szCs w:val="24"/>
        </w:rPr>
        <w:t xml:space="preserve"> проверки (экспертизы) и (или) получения документов</w:t>
      </w:r>
      <w:r w:rsidR="00F96724" w:rsidRPr="00F96724">
        <w:rPr>
          <w:rFonts w:ascii="Times New Roman" w:hAnsi="Times New Roman" w:cs="Times New Roman"/>
          <w:sz w:val="24"/>
          <w:szCs w:val="24"/>
        </w:rPr>
        <w:t xml:space="preserve"> </w:t>
      </w:r>
      <w:r w:rsidR="00F96724" w:rsidRPr="00733CF5">
        <w:rPr>
          <w:rFonts w:ascii="Times New Roman" w:hAnsi="Times New Roman" w:cs="Times New Roman"/>
          <w:sz w:val="24"/>
          <w:szCs w:val="24"/>
        </w:rPr>
        <w:t>от других организаций</w:t>
      </w:r>
      <w:r w:rsidR="00F96724">
        <w:rPr>
          <w:rFonts w:ascii="Times New Roman" w:hAnsi="Times New Roman" w:cs="Times New Roman"/>
          <w:sz w:val="24"/>
          <w:szCs w:val="24"/>
        </w:rPr>
        <w:t>, о чем получатель страховых услуг должен быть письменно уведомлен в установленный для рассмотрения обращений срок.</w:t>
      </w:r>
      <w:r w:rsidR="00F96724" w:rsidRPr="00F96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.4 После получения обращения получателя страховых услуг Служба по работе с обращениями получателей страховых услуг</w:t>
      </w:r>
      <w:r w:rsidR="007F53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прин</w:t>
      </w:r>
      <w:r w:rsidR="007F5388">
        <w:rPr>
          <w:rFonts w:ascii="Times New Roman" w:hAnsi="Times New Roman" w:cs="Times New Roman"/>
          <w:sz w:val="24"/>
          <w:szCs w:val="24"/>
        </w:rPr>
        <w:t>имает решение: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подготовке мотивированного ответа на обращение получателя страховых услуг;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оставлении обращения получателя страховых услуг без ответа. 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 w:rsidRPr="00F52BD6">
        <w:rPr>
          <w:rFonts w:ascii="Times New Roman" w:hAnsi="Times New Roman" w:cs="Times New Roman"/>
          <w:sz w:val="24"/>
          <w:szCs w:val="24"/>
        </w:rPr>
        <w:t>.</w:t>
      </w:r>
      <w:r w:rsidR="007F5388">
        <w:rPr>
          <w:rFonts w:ascii="Times New Roman" w:hAnsi="Times New Roman" w:cs="Times New Roman"/>
          <w:sz w:val="24"/>
          <w:szCs w:val="24"/>
        </w:rPr>
        <w:t>5 Подготовка мотивированного ответа получателю страховых услуг осуществляется совместно Службой по работе с обращениями получателей страховых и подразделением, к деятельности которого относится обращение. Служба по работе с обращениями получателей страховых услуг имеет право привлекать к подготовке мотивированного ответа юридическое и другие подразделения О</w:t>
      </w:r>
      <w:r>
        <w:rPr>
          <w:rFonts w:ascii="Times New Roman" w:hAnsi="Times New Roman" w:cs="Times New Roman"/>
          <w:sz w:val="24"/>
          <w:szCs w:val="24"/>
        </w:rPr>
        <w:t>бщества</w:t>
      </w:r>
      <w:r w:rsidR="007F5388">
        <w:rPr>
          <w:rFonts w:ascii="Times New Roman" w:hAnsi="Times New Roman" w:cs="Times New Roman"/>
          <w:sz w:val="24"/>
          <w:szCs w:val="24"/>
        </w:rPr>
        <w:t xml:space="preserve"> в рамках их компетенции.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.6 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Ответ на обращение подписывается </w:t>
      </w:r>
      <w:r>
        <w:rPr>
          <w:rFonts w:ascii="Times New Roman" w:hAnsi="Times New Roman" w:cs="Times New Roman"/>
          <w:sz w:val="24"/>
          <w:szCs w:val="24"/>
        </w:rPr>
        <w:t>Президентом</w:t>
      </w:r>
      <w:r w:rsidR="007F5388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бщества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 или иным уполномоченным лицом и подлежит обязательной регистрации</w:t>
      </w:r>
      <w:r w:rsidR="007F5388">
        <w:rPr>
          <w:rFonts w:ascii="Times New Roman" w:hAnsi="Times New Roman" w:cs="Times New Roman"/>
          <w:sz w:val="24"/>
          <w:szCs w:val="24"/>
        </w:rPr>
        <w:t>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Pr="00F52BD6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.7 Служба по работе с обращениями получателей страховых услуг </w:t>
      </w:r>
      <w:r w:rsidR="007F5388" w:rsidRPr="00F52BD6">
        <w:rPr>
          <w:rFonts w:ascii="Times New Roman" w:hAnsi="Times New Roman" w:cs="Times New Roman"/>
          <w:sz w:val="24"/>
          <w:szCs w:val="24"/>
        </w:rPr>
        <w:t>оставляет обра</w:t>
      </w:r>
      <w:r w:rsidR="007F5388">
        <w:rPr>
          <w:rFonts w:ascii="Times New Roman" w:hAnsi="Times New Roman" w:cs="Times New Roman"/>
          <w:sz w:val="24"/>
          <w:szCs w:val="24"/>
        </w:rPr>
        <w:t>щения получателя страховых услуг без ответа в следующих случаях:</w:t>
      </w:r>
    </w:p>
    <w:p w:rsidR="007F5388" w:rsidRPr="00F52BD6" w:rsidRDefault="00091A84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1A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5388" w:rsidRPr="00F52BD6">
        <w:rPr>
          <w:rFonts w:ascii="Times New Roman" w:hAnsi="Times New Roman" w:cs="Times New Roman"/>
          <w:sz w:val="24"/>
          <w:szCs w:val="24"/>
        </w:rPr>
        <w:t>в обращении недостаточно данных для определения получателя страховых услуг</w:t>
      </w:r>
      <w:r>
        <w:rPr>
          <w:rFonts w:ascii="Times New Roman" w:hAnsi="Times New Roman" w:cs="Times New Roman"/>
          <w:sz w:val="24"/>
          <w:szCs w:val="24"/>
        </w:rPr>
        <w:t xml:space="preserve"> или страховой услуги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текст обращения не поддается прочтению;</w:t>
      </w: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в обращении содержатся только те вопросы, на которые получателю страховых услуг ранее давался ответ по существу, и при этом в обращении не приводятся новые доводы;</w:t>
      </w: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4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в обращении содержатся нецензурные либо оскорбительные выражения, угрозы имуществу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, имуществу, жизни и (или) здоровью работников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="007F5388" w:rsidRPr="00F52BD6">
        <w:rPr>
          <w:rFonts w:ascii="Times New Roman" w:hAnsi="Times New Roman" w:cs="Times New Roman"/>
          <w:sz w:val="24"/>
          <w:szCs w:val="24"/>
        </w:rPr>
        <w:t>, а также членов их семей;</w:t>
      </w: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E0B"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5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обращение является рекламой и (или) обладает признаками массовой (спам-) рассылки;</w:t>
      </w:r>
    </w:p>
    <w:p w:rsidR="007F5388" w:rsidRPr="00091A84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AB3"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6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из обращения прямо сле</w:t>
      </w:r>
      <w:r>
        <w:rPr>
          <w:rFonts w:ascii="Times New Roman" w:hAnsi="Times New Roman" w:cs="Times New Roman"/>
          <w:sz w:val="24"/>
          <w:szCs w:val="24"/>
        </w:rPr>
        <w:t>дует, что оно не требует ответа</w:t>
      </w:r>
      <w:r w:rsidR="00091A84">
        <w:rPr>
          <w:rFonts w:ascii="Times New Roman" w:hAnsi="Times New Roman" w:cs="Times New Roman"/>
          <w:sz w:val="24"/>
          <w:szCs w:val="24"/>
        </w:rPr>
        <w:t>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920002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.8 Служба по работе с обращениями получателей страховых услуг</w:t>
      </w:r>
      <w:r w:rsidR="007F53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5388" w:rsidRPr="007A111D">
        <w:rPr>
          <w:rFonts w:ascii="Times New Roman" w:hAnsi="Times New Roman" w:cs="Times New Roman"/>
          <w:sz w:val="24"/>
          <w:szCs w:val="24"/>
        </w:rPr>
        <w:t xml:space="preserve">возвращает получателю страховых услуг </w:t>
      </w:r>
      <w:r w:rsidR="007F5388">
        <w:rPr>
          <w:rFonts w:ascii="Times New Roman" w:hAnsi="Times New Roman" w:cs="Times New Roman"/>
          <w:sz w:val="24"/>
          <w:szCs w:val="24"/>
        </w:rPr>
        <w:t>о</w:t>
      </w:r>
      <w:r w:rsidR="007F5388" w:rsidRPr="00F52BD6">
        <w:rPr>
          <w:rFonts w:ascii="Times New Roman" w:hAnsi="Times New Roman" w:cs="Times New Roman"/>
          <w:sz w:val="24"/>
          <w:szCs w:val="24"/>
        </w:rPr>
        <w:t>бращение, в котором обжалуется судебное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с разъяснением порядка обжалования данного судебного решения.</w:t>
      </w:r>
    </w:p>
    <w:p w:rsidR="00920002" w:rsidRDefault="00920002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403" w:rsidRDefault="00920002" w:rsidP="003214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.9 Служба по работе с обращениями получателей страховых услуг </w:t>
      </w:r>
      <w:r w:rsidR="00321403">
        <w:rPr>
          <w:rFonts w:ascii="Times New Roman" w:hAnsi="Times New Roman" w:cs="Times New Roman"/>
          <w:sz w:val="24"/>
          <w:szCs w:val="24"/>
        </w:rPr>
        <w:t>обеспечивает направление ответа на обращение получателю страховых услуг в установленном порядке.</w:t>
      </w:r>
    </w:p>
    <w:p w:rsidR="007707C1" w:rsidRDefault="007707C1" w:rsidP="00770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направляется по адресу, указанному в обращении, либо иным способом по заявлению получателя страховых услуг. </w:t>
      </w:r>
    </w:p>
    <w:p w:rsidR="007707C1" w:rsidRDefault="007707C1" w:rsidP="00770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обращения от имени получателя страховых услуг его представителем, действующим на законном основании, или адвокатом ответ на такое обращение направляется по адресу, указанному представителем или адвокатом в обращении, с обязательной копией по адресу, предоставленному получателем страховых услуг.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450E99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F5388" w:rsidRPr="00C84467">
        <w:rPr>
          <w:rFonts w:ascii="Times New Roman" w:hAnsi="Times New Roman" w:cs="Times New Roman"/>
          <w:b/>
          <w:sz w:val="24"/>
          <w:szCs w:val="24"/>
        </w:rPr>
        <w:t xml:space="preserve">. Порядок хранения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анализа </w:t>
      </w:r>
      <w:r w:rsidR="007F5388" w:rsidRPr="00C84467">
        <w:rPr>
          <w:rFonts w:ascii="Times New Roman" w:hAnsi="Times New Roman" w:cs="Times New Roman"/>
          <w:b/>
          <w:sz w:val="24"/>
          <w:szCs w:val="24"/>
        </w:rPr>
        <w:t>обращений</w:t>
      </w:r>
    </w:p>
    <w:p w:rsidR="00321403" w:rsidRPr="000826CF" w:rsidRDefault="00321403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5388" w:rsidRDefault="00450E99" w:rsidP="00321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5388">
        <w:rPr>
          <w:rFonts w:ascii="Times New Roman" w:hAnsi="Times New Roman" w:cs="Times New Roman"/>
          <w:sz w:val="24"/>
          <w:szCs w:val="24"/>
        </w:rPr>
        <w:t xml:space="preserve">.1 </w:t>
      </w:r>
      <w:r w:rsidR="00321403">
        <w:rPr>
          <w:rFonts w:ascii="Times New Roman" w:hAnsi="Times New Roman" w:cs="Times New Roman"/>
          <w:sz w:val="24"/>
          <w:szCs w:val="24"/>
        </w:rPr>
        <w:t>Служба по работе с обращениями получателей страховых услуг обеспечивает хранение о</w:t>
      </w:r>
      <w:r w:rsidR="007F5388" w:rsidRPr="00C84467">
        <w:rPr>
          <w:rFonts w:ascii="Times New Roman" w:hAnsi="Times New Roman" w:cs="Times New Roman"/>
          <w:sz w:val="24"/>
          <w:szCs w:val="24"/>
        </w:rPr>
        <w:t>бра</w:t>
      </w:r>
      <w:r w:rsidR="007F5388">
        <w:rPr>
          <w:rFonts w:ascii="Times New Roman" w:hAnsi="Times New Roman" w:cs="Times New Roman"/>
          <w:sz w:val="24"/>
          <w:szCs w:val="24"/>
        </w:rPr>
        <w:t>щени</w:t>
      </w:r>
      <w:r w:rsidR="00321403">
        <w:rPr>
          <w:rFonts w:ascii="Times New Roman" w:hAnsi="Times New Roman" w:cs="Times New Roman"/>
          <w:sz w:val="24"/>
          <w:szCs w:val="24"/>
        </w:rPr>
        <w:t>й</w:t>
      </w:r>
      <w:r w:rsidR="007F5388">
        <w:rPr>
          <w:rFonts w:ascii="Times New Roman" w:hAnsi="Times New Roman" w:cs="Times New Roman"/>
          <w:sz w:val="24"/>
          <w:szCs w:val="24"/>
        </w:rPr>
        <w:t xml:space="preserve"> получателей страховых услуг</w:t>
      </w:r>
      <w:r w:rsidR="00321403">
        <w:rPr>
          <w:rFonts w:ascii="Times New Roman" w:hAnsi="Times New Roman" w:cs="Times New Roman"/>
          <w:sz w:val="24"/>
          <w:szCs w:val="24"/>
        </w:rPr>
        <w:t xml:space="preserve"> и копии ответов на них </w:t>
      </w:r>
      <w:r w:rsidR="007F5388" w:rsidRPr="00C84467"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="007F5388" w:rsidRPr="00C8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7F5388" w:rsidRPr="00C84467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7707C1">
        <w:rPr>
          <w:rFonts w:ascii="Times New Roman" w:hAnsi="Times New Roman" w:cs="Times New Roman"/>
          <w:sz w:val="24"/>
          <w:szCs w:val="24"/>
        </w:rPr>
        <w:t>регистрации</w:t>
      </w:r>
      <w:r w:rsidR="00321403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C84467">
        <w:rPr>
          <w:rFonts w:ascii="Times New Roman" w:hAnsi="Times New Roman" w:cs="Times New Roman"/>
          <w:sz w:val="24"/>
          <w:szCs w:val="24"/>
        </w:rPr>
        <w:t>обращения</w:t>
      </w:r>
      <w:r w:rsidR="007F5388">
        <w:rPr>
          <w:rFonts w:ascii="Times New Roman" w:hAnsi="Times New Roman" w:cs="Times New Roman"/>
          <w:sz w:val="24"/>
          <w:szCs w:val="24"/>
        </w:rPr>
        <w:t>.</w:t>
      </w:r>
    </w:p>
    <w:p w:rsidR="00321403" w:rsidRDefault="00321403" w:rsidP="00321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9" w:rsidRDefault="00450E99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5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F5388" w:rsidRPr="00965883">
        <w:rPr>
          <w:rFonts w:ascii="Times New Roman" w:hAnsi="Times New Roman" w:cs="Times New Roman"/>
          <w:sz w:val="24"/>
          <w:szCs w:val="24"/>
        </w:rPr>
        <w:t xml:space="preserve">нализ </w:t>
      </w:r>
      <w:r w:rsidR="007F5388">
        <w:rPr>
          <w:rFonts w:ascii="Times New Roman" w:hAnsi="Times New Roman" w:cs="Times New Roman"/>
          <w:sz w:val="24"/>
          <w:szCs w:val="24"/>
        </w:rPr>
        <w:t>обращения получателей страховых услуг и разраб</w:t>
      </w:r>
      <w:r>
        <w:rPr>
          <w:rFonts w:ascii="Times New Roman" w:hAnsi="Times New Roman" w:cs="Times New Roman"/>
          <w:sz w:val="24"/>
          <w:szCs w:val="24"/>
        </w:rPr>
        <w:t>отка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965883">
        <w:rPr>
          <w:rFonts w:ascii="Times New Roman" w:hAnsi="Times New Roman" w:cs="Times New Roman"/>
          <w:sz w:val="24"/>
          <w:szCs w:val="24"/>
        </w:rPr>
        <w:t>мер, направленны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F5388" w:rsidRPr="00965883">
        <w:rPr>
          <w:rFonts w:ascii="Times New Roman" w:hAnsi="Times New Roman" w:cs="Times New Roman"/>
          <w:sz w:val="24"/>
          <w:szCs w:val="24"/>
        </w:rPr>
        <w:t xml:space="preserve"> на улучшение качества обслуживания получателей </w:t>
      </w:r>
      <w:r w:rsidR="007F5388">
        <w:rPr>
          <w:rFonts w:ascii="Times New Roman" w:hAnsi="Times New Roman" w:cs="Times New Roman"/>
          <w:sz w:val="24"/>
          <w:szCs w:val="24"/>
        </w:rPr>
        <w:t xml:space="preserve">страховых </w:t>
      </w:r>
      <w:r w:rsidR="007F5388" w:rsidRPr="00965883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установленном в Обществе порядке.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0E99" w:rsidRPr="00450E99" w:rsidRDefault="00450E99" w:rsidP="00450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  Изменение</w:t>
      </w: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5.1. Предложения по изменению Порядка обобщаются и анализируются Службой </w:t>
      </w:r>
      <w:r>
        <w:rPr>
          <w:rFonts w:ascii="Times New Roman" w:hAnsi="Times New Roman" w:cs="Times New Roman"/>
          <w:sz w:val="24"/>
          <w:szCs w:val="24"/>
        </w:rPr>
        <w:t>по работе с обращениями получателей страховых услуг</w:t>
      </w: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Изменение Порядка осуществляется Распоряжением Президента Общества. </w:t>
      </w: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450E99" w:rsidRPr="00450E99" w:rsidRDefault="00450E99" w:rsidP="00450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6. Контроль за соблюдением </w:t>
      </w: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>6.1. Контроль за соблюдением Порядка осуществляется в следующих формах:</w:t>
      </w:r>
    </w:p>
    <w:p w:rsidR="00450E99" w:rsidRPr="00450E99" w:rsidRDefault="00450E99" w:rsidP="00450E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>Руководители подразделений Общества, на которые возложены функции службы по работе с обращениями получателей страховых услуг, осуществляют контроль за соблюдением сотрудниками подразделения Общества требований настоящего Порядка;</w:t>
      </w:r>
    </w:p>
    <w:p w:rsidR="00450E99" w:rsidRPr="00450E99" w:rsidRDefault="00450E99" w:rsidP="00450E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>Руководитель Службы внутреннего аудита обеспечивает проверки подразделений Общества по вопросу соблюдения настоящего Порядка в установленные сроки.</w:t>
      </w:r>
    </w:p>
    <w:sectPr w:rsidR="00450E99" w:rsidRPr="0045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43467"/>
    <w:multiLevelType w:val="multilevel"/>
    <w:tmpl w:val="3A121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BB470BF"/>
    <w:multiLevelType w:val="hybridMultilevel"/>
    <w:tmpl w:val="492C7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88"/>
    <w:rsid w:val="000826CF"/>
    <w:rsid w:val="00091A84"/>
    <w:rsid w:val="00246360"/>
    <w:rsid w:val="00270E0B"/>
    <w:rsid w:val="002778C6"/>
    <w:rsid w:val="00321403"/>
    <w:rsid w:val="003B3AB3"/>
    <w:rsid w:val="003D3996"/>
    <w:rsid w:val="003F6638"/>
    <w:rsid w:val="00417B10"/>
    <w:rsid w:val="00450E99"/>
    <w:rsid w:val="00582DD4"/>
    <w:rsid w:val="00633C0B"/>
    <w:rsid w:val="007707C1"/>
    <w:rsid w:val="00773169"/>
    <w:rsid w:val="007E679E"/>
    <w:rsid w:val="007F479F"/>
    <w:rsid w:val="007F5388"/>
    <w:rsid w:val="00810B64"/>
    <w:rsid w:val="008861B2"/>
    <w:rsid w:val="008A1B02"/>
    <w:rsid w:val="008A3586"/>
    <w:rsid w:val="00920002"/>
    <w:rsid w:val="00BF6F32"/>
    <w:rsid w:val="00C247B4"/>
    <w:rsid w:val="00D0741D"/>
    <w:rsid w:val="00F2706B"/>
    <w:rsid w:val="00F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8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F5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rsid w:val="007F5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3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5388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F27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8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F5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rsid w:val="007F5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3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5388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F27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osk-in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М. Головачев</dc:creator>
  <cp:lastModifiedBy>Пупкин Ёвстрат Алёнович (ORSK_WTST01 - aepupkin)</cp:lastModifiedBy>
  <cp:revision>2</cp:revision>
  <dcterms:created xsi:type="dcterms:W3CDTF">2019-06-03T06:59:00Z</dcterms:created>
  <dcterms:modified xsi:type="dcterms:W3CDTF">2019-06-03T06:59:00Z</dcterms:modified>
</cp:coreProperties>
</file>